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37" w:rsidRPr="00DA2E0D" w:rsidRDefault="005F6A37" w:rsidP="005F6A37">
      <w:pPr>
        <w:adjustRightInd w:val="0"/>
        <w:snapToGrid w:val="0"/>
        <w:spacing w:line="360" w:lineRule="auto"/>
        <w:jc w:val="center"/>
        <w:rPr>
          <w:rFonts w:ascii="宋体" w:hAnsi="宋体" w:cs="新宋体"/>
          <w:b/>
          <w:sz w:val="32"/>
          <w:szCs w:val="32"/>
        </w:rPr>
      </w:pPr>
      <w:r w:rsidRPr="00DA2E0D">
        <w:rPr>
          <w:rFonts w:ascii="宋体" w:hAnsi="宋体" w:cs="新宋体" w:hint="eastAsia"/>
          <w:b/>
          <w:sz w:val="32"/>
          <w:szCs w:val="32"/>
        </w:rPr>
        <w:t>中国话语体系与华文传播</w:t>
      </w:r>
    </w:p>
    <w:p w:rsidR="005F6A37" w:rsidRPr="00DA2E0D" w:rsidRDefault="005F6A37" w:rsidP="005F6A37">
      <w:pPr>
        <w:adjustRightInd w:val="0"/>
        <w:snapToGrid w:val="0"/>
        <w:spacing w:line="360" w:lineRule="auto"/>
        <w:jc w:val="center"/>
        <w:rPr>
          <w:rFonts w:ascii="宋体" w:hAnsi="宋体" w:cs="新宋体"/>
          <w:b/>
          <w:sz w:val="32"/>
          <w:szCs w:val="32"/>
        </w:rPr>
      </w:pPr>
      <w:r w:rsidRPr="00DA2E0D">
        <w:rPr>
          <w:rFonts w:ascii="宋体" w:hAnsi="宋体" w:cs="新宋体" w:hint="eastAsia"/>
          <w:b/>
          <w:sz w:val="32"/>
          <w:szCs w:val="32"/>
        </w:rPr>
        <w:t>第十届世界华文传媒与华夏文明国际学术研讨会</w:t>
      </w:r>
    </w:p>
    <w:p w:rsidR="005F6A37" w:rsidRPr="00DA2E0D" w:rsidRDefault="005F6A37" w:rsidP="005F6A37">
      <w:pPr>
        <w:adjustRightInd w:val="0"/>
        <w:snapToGrid w:val="0"/>
        <w:spacing w:line="360" w:lineRule="auto"/>
        <w:jc w:val="center"/>
        <w:rPr>
          <w:rFonts w:ascii="宋体" w:hAnsi="宋体" w:cs="新宋体"/>
          <w:b/>
          <w:sz w:val="32"/>
          <w:szCs w:val="32"/>
        </w:rPr>
      </w:pPr>
      <w:r w:rsidRPr="00DA2E0D">
        <w:rPr>
          <w:rFonts w:ascii="宋体" w:hAnsi="宋体" w:cs="新宋体" w:hint="eastAsia"/>
          <w:b/>
          <w:sz w:val="32"/>
          <w:szCs w:val="32"/>
        </w:rPr>
        <w:t>2017年11月·中国广州</w:t>
      </w:r>
    </w:p>
    <w:p w:rsidR="005F6A37" w:rsidRPr="00DA2E0D" w:rsidRDefault="005F6A37" w:rsidP="005F6A37">
      <w:pPr>
        <w:adjustRightInd w:val="0"/>
        <w:snapToGrid w:val="0"/>
        <w:spacing w:line="360" w:lineRule="auto"/>
        <w:jc w:val="center"/>
        <w:rPr>
          <w:rFonts w:ascii="宋体" w:hAnsi="宋体" w:cs="新宋体"/>
          <w:b/>
          <w:sz w:val="32"/>
          <w:szCs w:val="32"/>
        </w:rPr>
      </w:pPr>
      <w:r w:rsidRPr="00DA2E0D">
        <w:rPr>
          <w:rFonts w:ascii="宋体" w:hAnsi="宋体" w:cs="新宋体" w:hint="eastAsia"/>
          <w:b/>
          <w:sz w:val="32"/>
          <w:szCs w:val="32"/>
        </w:rPr>
        <w:t>征 文 通 知</w:t>
      </w:r>
    </w:p>
    <w:p w:rsidR="005F6A37" w:rsidRPr="00B434A1" w:rsidRDefault="005F6A37" w:rsidP="005F6A37">
      <w:pPr>
        <w:adjustRightInd w:val="0"/>
        <w:snapToGrid w:val="0"/>
        <w:spacing w:line="360" w:lineRule="auto"/>
        <w:rPr>
          <w:rFonts w:ascii="宋体" w:hAnsi="宋体" w:cs="新宋体"/>
          <w:b/>
          <w:bCs/>
          <w:sz w:val="24"/>
        </w:rPr>
      </w:pPr>
    </w:p>
    <w:p w:rsidR="005F6A37" w:rsidRPr="00B434A1" w:rsidRDefault="005F6A37" w:rsidP="005F6A37">
      <w:pPr>
        <w:adjustRightInd w:val="0"/>
        <w:snapToGrid w:val="0"/>
        <w:spacing w:line="360" w:lineRule="auto"/>
        <w:ind w:firstLineChars="200" w:firstLine="480"/>
        <w:rPr>
          <w:rFonts w:ascii="宋体" w:hAnsi="宋体" w:cs="新宋体"/>
          <w:sz w:val="24"/>
        </w:rPr>
      </w:pPr>
      <w:r w:rsidRPr="00B434A1">
        <w:rPr>
          <w:rFonts w:ascii="宋体" w:hAnsi="宋体" w:hint="eastAsia"/>
          <w:color w:val="000000"/>
          <w:sz w:val="24"/>
          <w:shd w:val="clear" w:color="auto" w:fill="FFFFFF"/>
        </w:rPr>
        <w:t>近年来，中国的国际地位不断提升，在世界舞台上扮演越来越重要的角色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。</w:t>
      </w:r>
      <w:r w:rsidRPr="00B434A1">
        <w:rPr>
          <w:rFonts w:ascii="宋体" w:hAnsi="宋体" w:hint="eastAsia"/>
          <w:color w:val="000000"/>
          <w:sz w:val="24"/>
          <w:shd w:val="clear" w:color="auto" w:fill="FFFFFF"/>
        </w:rPr>
        <w:t>然而，国际话语体系仍然由西方国家掌控，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中</w:t>
      </w:r>
      <w:r w:rsidRPr="00B434A1">
        <w:rPr>
          <w:rFonts w:ascii="宋体" w:hAnsi="宋体" w:hint="eastAsia"/>
          <w:color w:val="000000"/>
          <w:sz w:val="24"/>
          <w:shd w:val="clear" w:color="auto" w:fill="FFFFFF"/>
        </w:rPr>
        <w:t>国的国际传播能力与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其</w:t>
      </w:r>
      <w:r w:rsidRPr="00B434A1">
        <w:rPr>
          <w:rFonts w:ascii="宋体" w:hAnsi="宋体" w:hint="eastAsia"/>
          <w:color w:val="000000"/>
          <w:sz w:val="24"/>
          <w:shd w:val="clear" w:color="auto" w:fill="FFFFFF"/>
        </w:rPr>
        <w:t>国际地位相比，仍然存在不小的差距。加强国际传播能力和对外话语体系建设，推动中华文化走向世界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已</w:t>
      </w:r>
      <w:r w:rsidRPr="00B434A1">
        <w:rPr>
          <w:rFonts w:ascii="宋体" w:hAnsi="宋体" w:hint="eastAsia"/>
          <w:color w:val="000000"/>
          <w:sz w:val="24"/>
          <w:shd w:val="clear" w:color="auto" w:fill="FFFFFF"/>
        </w:rPr>
        <w:t>成为国家发展战略的重要组成部分。要提升中国话语体系在国际上的地位，更好地传播中国声音，就必须努力适应全球化与全媒体时代国际传播的新形势与新要求。</w:t>
      </w:r>
      <w:r w:rsidRPr="00B434A1">
        <w:rPr>
          <w:rFonts w:ascii="宋体" w:hAnsi="宋体" w:cs="新宋体" w:hint="eastAsia"/>
          <w:sz w:val="24"/>
        </w:rPr>
        <w:t>在新媒体技术日新月异，融合媒介飞速发展的今天，如何</w:t>
      </w:r>
      <w:r w:rsidRPr="00B434A1">
        <w:rPr>
          <w:rFonts w:ascii="宋体" w:hAnsi="宋体" w:hint="eastAsia"/>
          <w:color w:val="000000"/>
          <w:sz w:val="24"/>
          <w:shd w:val="clear" w:color="auto" w:fill="FFFFFF"/>
        </w:rPr>
        <w:t>强化中国话语体系构建，拓展对外传播渠道，改进传播方式，支持华文媒体做大做</w:t>
      </w:r>
      <w:proofErr w:type="gramStart"/>
      <w:r w:rsidRPr="00B434A1">
        <w:rPr>
          <w:rFonts w:ascii="宋体" w:hAnsi="宋体" w:hint="eastAsia"/>
          <w:color w:val="000000"/>
          <w:sz w:val="24"/>
          <w:shd w:val="clear" w:color="auto" w:fill="FFFFFF"/>
        </w:rPr>
        <w:t>强参与</w:t>
      </w:r>
      <w:proofErr w:type="gramEnd"/>
      <w:r w:rsidRPr="00B434A1">
        <w:rPr>
          <w:rFonts w:ascii="宋体" w:hAnsi="宋体" w:hint="eastAsia"/>
          <w:color w:val="000000"/>
          <w:sz w:val="24"/>
          <w:shd w:val="clear" w:color="auto" w:fill="FFFFFF"/>
        </w:rPr>
        <w:t>国际传媒市场竞争与合作，是值得全球华人学者和华文传媒业者深入探讨的重要话题。</w:t>
      </w:r>
      <w:r w:rsidRPr="00B434A1">
        <w:rPr>
          <w:rFonts w:ascii="宋体" w:hAnsi="宋体" w:cs="新宋体" w:hint="eastAsia"/>
          <w:sz w:val="24"/>
        </w:rPr>
        <w:t>海内外华人学者和新闻传播业界当从学理层面予以积极的关注，</w:t>
      </w:r>
      <w:r w:rsidRPr="00B434A1">
        <w:rPr>
          <w:rFonts w:ascii="宋体" w:hAnsi="宋体" w:hint="eastAsia"/>
          <w:color w:val="000000"/>
          <w:sz w:val="24"/>
          <w:shd w:val="clear" w:color="auto" w:fill="FFFFFF"/>
        </w:rPr>
        <w:t>对此问题进行</w:t>
      </w:r>
      <w:r w:rsidRPr="00B434A1">
        <w:rPr>
          <w:rFonts w:ascii="宋体" w:hAnsi="宋体" w:cs="新宋体" w:hint="eastAsia"/>
          <w:sz w:val="24"/>
        </w:rPr>
        <w:t>理论阐释、路径选择与实践探索</w:t>
      </w:r>
      <w:r>
        <w:rPr>
          <w:rFonts w:ascii="宋体" w:hAnsi="宋体" w:cs="新宋体" w:hint="eastAsia"/>
          <w:sz w:val="24"/>
        </w:rPr>
        <w:t>。</w:t>
      </w:r>
    </w:p>
    <w:p w:rsidR="005F6A37" w:rsidRPr="00B434A1" w:rsidRDefault="005F6A37" w:rsidP="005F6A37">
      <w:pPr>
        <w:adjustRightInd w:val="0"/>
        <w:snapToGrid w:val="0"/>
        <w:spacing w:line="360" w:lineRule="auto"/>
        <w:ind w:firstLineChars="200" w:firstLine="480"/>
        <w:rPr>
          <w:rFonts w:ascii="宋体" w:hAnsi="宋体" w:cs="新宋体"/>
          <w:sz w:val="24"/>
        </w:rPr>
      </w:pPr>
      <w:r w:rsidRPr="00B434A1">
        <w:rPr>
          <w:rFonts w:ascii="宋体" w:hAnsi="宋体" w:cs="新宋体" w:hint="eastAsia"/>
          <w:sz w:val="24"/>
        </w:rPr>
        <w:t>鉴于此，由中国新闻史学会、中国华中科技大学新闻与信息传播学院和新加坡南洋理工大学黄金</w:t>
      </w:r>
      <w:proofErr w:type="gramStart"/>
      <w:r w:rsidRPr="00B434A1">
        <w:rPr>
          <w:rFonts w:ascii="宋体" w:hAnsi="宋体" w:cs="新宋体" w:hint="eastAsia"/>
          <w:sz w:val="24"/>
        </w:rPr>
        <w:t>辉传播</w:t>
      </w:r>
      <w:proofErr w:type="gramEnd"/>
      <w:r w:rsidRPr="00B434A1">
        <w:rPr>
          <w:rFonts w:ascii="宋体" w:hAnsi="宋体" w:cs="新宋体" w:hint="eastAsia"/>
          <w:sz w:val="24"/>
        </w:rPr>
        <w:t>与信息学院联合主办，广东外语外贸大学新闻与传播学院、</w:t>
      </w:r>
      <w:r w:rsidR="00373AF1">
        <w:rPr>
          <w:rFonts w:ascii="宋体" w:hAnsi="宋体" w:cs="新宋体" w:hint="eastAsia"/>
          <w:sz w:val="24"/>
        </w:rPr>
        <w:t>广州国际城市创新传播研究中心、</w:t>
      </w:r>
      <w:r w:rsidRPr="00B434A1">
        <w:rPr>
          <w:rFonts w:ascii="宋体" w:hAnsi="宋体" w:cs="新宋体" w:hint="eastAsia"/>
          <w:sz w:val="24"/>
        </w:rPr>
        <w:t>羊城晚报报业集团联合承办的“第十届世界华文传媒与华夏文明国际学术研讨会”定于2017年11月在中国广州举行</w:t>
      </w:r>
      <w:r>
        <w:rPr>
          <w:rFonts w:ascii="宋体" w:hAnsi="宋体" w:cs="新宋体" w:hint="eastAsia"/>
          <w:sz w:val="24"/>
        </w:rPr>
        <w:t>，</w:t>
      </w:r>
      <w:r w:rsidRPr="00B434A1">
        <w:rPr>
          <w:rFonts w:ascii="宋体" w:hAnsi="宋体" w:hint="eastAsia"/>
          <w:color w:val="000000"/>
          <w:sz w:val="24"/>
          <w:shd w:val="clear" w:color="auto" w:fill="FFFFFF"/>
        </w:rPr>
        <w:t>着重围绕中国话语体系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与华文传播</w:t>
      </w:r>
      <w:r w:rsidRPr="00B434A1">
        <w:rPr>
          <w:rFonts w:ascii="宋体" w:hAnsi="宋体" w:hint="eastAsia"/>
          <w:color w:val="000000"/>
          <w:sz w:val="24"/>
          <w:shd w:val="clear" w:color="auto" w:fill="FFFFFF"/>
        </w:rPr>
        <w:t>等重大现实问题开展学术研讨与交流。</w:t>
      </w:r>
      <w:r w:rsidRPr="00B434A1">
        <w:rPr>
          <w:rFonts w:ascii="宋体" w:hAnsi="宋体" w:cs="新宋体" w:hint="eastAsia"/>
          <w:sz w:val="24"/>
        </w:rPr>
        <w:t>世界华文传媒与华夏文明国际学术研讨会自1995年创始，已</w:t>
      </w:r>
      <w:r>
        <w:rPr>
          <w:rFonts w:ascii="宋体" w:hAnsi="宋体" w:cs="新宋体" w:hint="eastAsia"/>
          <w:sz w:val="24"/>
        </w:rPr>
        <w:t>先后</w:t>
      </w:r>
      <w:r w:rsidRPr="00B434A1">
        <w:rPr>
          <w:rFonts w:ascii="宋体" w:hAnsi="宋体" w:cs="新宋体" w:hint="eastAsia"/>
          <w:sz w:val="24"/>
        </w:rPr>
        <w:t>在中国大陆、港台及新加坡等地举办了</w:t>
      </w:r>
      <w:r>
        <w:rPr>
          <w:rFonts w:ascii="宋体" w:hAnsi="宋体" w:cs="新宋体" w:hint="eastAsia"/>
          <w:sz w:val="24"/>
        </w:rPr>
        <w:t>九</w:t>
      </w:r>
      <w:r w:rsidRPr="00B434A1">
        <w:rPr>
          <w:rFonts w:ascii="宋体" w:hAnsi="宋体" w:cs="新宋体" w:hint="eastAsia"/>
          <w:sz w:val="24"/>
        </w:rPr>
        <w:t>届，得到了来自海内外诸多媒体和新闻传播院系师生的大力支持，产生了较为广泛的影响。在此，我们诚邀海内外新闻传播学者、传媒业界精英共襄盛举，围绕相关议题展开学术交流，分享研究心得。现</w:t>
      </w:r>
      <w:r>
        <w:rPr>
          <w:rFonts w:ascii="宋体" w:hAnsi="宋体" w:cs="新宋体" w:hint="eastAsia"/>
          <w:sz w:val="24"/>
        </w:rPr>
        <w:t>就</w:t>
      </w:r>
      <w:r w:rsidRPr="00B434A1">
        <w:rPr>
          <w:rFonts w:ascii="宋体" w:hAnsi="宋体" w:cs="新宋体" w:hint="eastAsia"/>
          <w:sz w:val="24"/>
        </w:rPr>
        <w:t>会议相关事宜通知如下：</w:t>
      </w:r>
    </w:p>
    <w:p w:rsidR="005F6A37" w:rsidRPr="00B434A1" w:rsidRDefault="005F6A37" w:rsidP="005F6A37">
      <w:pPr>
        <w:adjustRightInd w:val="0"/>
        <w:snapToGrid w:val="0"/>
        <w:spacing w:line="360" w:lineRule="auto"/>
        <w:rPr>
          <w:rFonts w:ascii="宋体" w:hAnsi="宋体" w:cs="新宋体"/>
          <w:sz w:val="24"/>
        </w:rPr>
      </w:pPr>
      <w:r w:rsidRPr="00B434A1">
        <w:rPr>
          <w:rFonts w:ascii="宋体" w:hAnsi="宋体" w:cs="新宋体" w:hint="eastAsia"/>
          <w:sz w:val="24"/>
        </w:rPr>
        <w:t>一、</w:t>
      </w:r>
      <w:r w:rsidRPr="00B434A1">
        <w:rPr>
          <w:rFonts w:ascii="宋体" w:hAnsi="宋体" w:cs="新宋体" w:hint="eastAsia"/>
          <w:b/>
          <w:sz w:val="24"/>
        </w:rPr>
        <w:t>会议主题</w:t>
      </w:r>
    </w:p>
    <w:p w:rsidR="005F6A37" w:rsidRPr="00B434A1" w:rsidRDefault="005F6A37" w:rsidP="005F6A37">
      <w:pPr>
        <w:adjustRightInd w:val="0"/>
        <w:snapToGrid w:val="0"/>
        <w:spacing w:line="360" w:lineRule="auto"/>
        <w:ind w:firstLine="480"/>
        <w:rPr>
          <w:rFonts w:ascii="宋体" w:hAnsi="宋体" w:cs="新宋体"/>
          <w:sz w:val="24"/>
        </w:rPr>
      </w:pPr>
      <w:r w:rsidRPr="00B434A1">
        <w:rPr>
          <w:rFonts w:ascii="宋体" w:hAnsi="宋体" w:cs="新宋体" w:hint="eastAsia"/>
          <w:sz w:val="24"/>
        </w:rPr>
        <w:t>本届会议主题为“</w:t>
      </w:r>
      <w:r w:rsidRPr="00B434A1">
        <w:rPr>
          <w:rFonts w:ascii="宋体" w:hAnsi="宋体" w:cs="新宋体" w:hint="eastAsia"/>
          <w:b/>
          <w:sz w:val="24"/>
        </w:rPr>
        <w:t>中国话语体系与华文传播——华夏文明国际传播的路径选择</w:t>
      </w:r>
      <w:r w:rsidRPr="00B434A1">
        <w:rPr>
          <w:rFonts w:ascii="宋体" w:hAnsi="宋体" w:cs="新宋体" w:hint="eastAsia"/>
          <w:sz w:val="24"/>
        </w:rPr>
        <w:t>”。围绕该主题，并结合相关领域，会议</w:t>
      </w:r>
      <w:proofErr w:type="gramStart"/>
      <w:r w:rsidRPr="00B434A1">
        <w:rPr>
          <w:rFonts w:ascii="宋体" w:hAnsi="宋体" w:cs="新宋体" w:hint="eastAsia"/>
          <w:sz w:val="24"/>
        </w:rPr>
        <w:t>拟展开</w:t>
      </w:r>
      <w:proofErr w:type="gramEnd"/>
      <w:r w:rsidRPr="00B434A1">
        <w:rPr>
          <w:rFonts w:ascii="宋体" w:hAnsi="宋体" w:cs="新宋体" w:hint="eastAsia"/>
          <w:sz w:val="24"/>
        </w:rPr>
        <w:t>对以下（但不限于）具体问</w:t>
      </w:r>
      <w:r w:rsidRPr="00B434A1">
        <w:rPr>
          <w:rFonts w:ascii="宋体" w:hAnsi="宋体" w:cs="新宋体" w:hint="eastAsia"/>
          <w:sz w:val="24"/>
        </w:rPr>
        <w:lastRenderedPageBreak/>
        <w:t>题的讨论：</w:t>
      </w:r>
    </w:p>
    <w:p w:rsidR="005F6A37" w:rsidRPr="00B434A1" w:rsidRDefault="005F6A37" w:rsidP="005F6A37">
      <w:pPr>
        <w:tabs>
          <w:tab w:val="left" w:pos="360"/>
        </w:tabs>
        <w:adjustRightInd w:val="0"/>
        <w:snapToGrid w:val="0"/>
        <w:spacing w:line="360" w:lineRule="auto"/>
        <w:ind w:firstLine="480"/>
        <w:rPr>
          <w:rFonts w:ascii="宋体" w:hAnsi="宋体" w:cs="新宋体"/>
          <w:sz w:val="24"/>
        </w:rPr>
      </w:pPr>
      <w:r w:rsidRPr="00B434A1">
        <w:rPr>
          <w:rFonts w:ascii="宋体" w:hAnsi="宋体" w:cs="新宋体" w:hint="eastAsia"/>
          <w:sz w:val="24"/>
        </w:rPr>
        <w:t>1、</w:t>
      </w:r>
      <w:r w:rsidRPr="00B434A1">
        <w:rPr>
          <w:rFonts w:ascii="宋体" w:hAnsi="宋体" w:cs="新宋体" w:hint="eastAsia"/>
          <w:bCs/>
          <w:sz w:val="24"/>
        </w:rPr>
        <w:t>中国话语体系的理论基础与内涵</w:t>
      </w:r>
    </w:p>
    <w:p w:rsidR="005F6A37" w:rsidRPr="00B434A1" w:rsidRDefault="005F6A37" w:rsidP="005F6A37">
      <w:pPr>
        <w:adjustRightInd w:val="0"/>
        <w:snapToGrid w:val="0"/>
        <w:spacing w:line="360" w:lineRule="auto"/>
        <w:ind w:firstLine="480"/>
        <w:rPr>
          <w:rFonts w:ascii="宋体" w:hAnsi="宋体" w:cs="新宋体"/>
          <w:sz w:val="24"/>
        </w:rPr>
      </w:pPr>
      <w:r w:rsidRPr="00B434A1">
        <w:rPr>
          <w:rFonts w:ascii="宋体" w:hAnsi="宋体" w:cs="新宋体" w:hint="eastAsia"/>
          <w:sz w:val="24"/>
        </w:rPr>
        <w:t>2、</w:t>
      </w:r>
      <w:r w:rsidRPr="00B434A1">
        <w:rPr>
          <w:rFonts w:ascii="宋体" w:hAnsi="宋体" w:cs="新宋体" w:hint="eastAsia"/>
          <w:bCs/>
          <w:sz w:val="24"/>
        </w:rPr>
        <w:t>中华文化对外传播的历史、理论与现实</w:t>
      </w:r>
    </w:p>
    <w:p w:rsidR="005F6A37" w:rsidRPr="00B434A1" w:rsidRDefault="005F6A37" w:rsidP="005F6A37">
      <w:pPr>
        <w:adjustRightInd w:val="0"/>
        <w:snapToGrid w:val="0"/>
        <w:spacing w:line="360" w:lineRule="auto"/>
        <w:ind w:firstLine="480"/>
        <w:rPr>
          <w:rFonts w:ascii="宋体" w:hAnsi="宋体" w:cs="新宋体"/>
          <w:sz w:val="24"/>
        </w:rPr>
      </w:pPr>
      <w:r w:rsidRPr="00B434A1">
        <w:rPr>
          <w:rFonts w:ascii="宋体" w:hAnsi="宋体" w:cs="新宋体" w:hint="eastAsia"/>
          <w:sz w:val="24"/>
        </w:rPr>
        <w:t>3、</w:t>
      </w:r>
      <w:r w:rsidRPr="00B434A1">
        <w:rPr>
          <w:rFonts w:ascii="宋体" w:hAnsi="宋体" w:cs="新宋体" w:hint="eastAsia"/>
          <w:bCs/>
          <w:sz w:val="24"/>
        </w:rPr>
        <w:t>海外华文媒体与中国话语体系构建</w:t>
      </w:r>
    </w:p>
    <w:p w:rsidR="005F6A37" w:rsidRPr="00B434A1" w:rsidRDefault="005F6A37" w:rsidP="005F6A37">
      <w:pPr>
        <w:adjustRightInd w:val="0"/>
        <w:snapToGrid w:val="0"/>
        <w:spacing w:line="360" w:lineRule="auto"/>
        <w:ind w:firstLine="480"/>
        <w:rPr>
          <w:rFonts w:ascii="宋体" w:hAnsi="宋体" w:cs="新宋体"/>
          <w:sz w:val="24"/>
        </w:rPr>
      </w:pPr>
      <w:r w:rsidRPr="00B434A1">
        <w:rPr>
          <w:rFonts w:ascii="宋体" w:hAnsi="宋体" w:cs="新宋体" w:hint="eastAsia"/>
          <w:sz w:val="24"/>
        </w:rPr>
        <w:t>4、</w:t>
      </w:r>
      <w:r w:rsidRPr="00B434A1">
        <w:rPr>
          <w:rFonts w:ascii="宋体" w:hAnsi="宋体" w:cs="新宋体" w:hint="eastAsia"/>
          <w:bCs/>
          <w:sz w:val="24"/>
        </w:rPr>
        <w:t>新媒体技术与中国话语体系构建</w:t>
      </w:r>
    </w:p>
    <w:p w:rsidR="005F6A37" w:rsidRPr="00B434A1" w:rsidRDefault="005F6A37" w:rsidP="005F6A37">
      <w:pPr>
        <w:tabs>
          <w:tab w:val="left" w:pos="360"/>
          <w:tab w:val="left" w:pos="900"/>
        </w:tabs>
        <w:adjustRightInd w:val="0"/>
        <w:snapToGrid w:val="0"/>
        <w:spacing w:line="360" w:lineRule="auto"/>
        <w:ind w:firstLineChars="200" w:firstLine="480"/>
        <w:rPr>
          <w:rFonts w:ascii="宋体" w:hAnsi="宋体" w:cs="新宋体"/>
          <w:bCs/>
          <w:sz w:val="24"/>
        </w:rPr>
      </w:pPr>
      <w:r w:rsidRPr="00B434A1">
        <w:rPr>
          <w:rFonts w:ascii="宋体" w:hAnsi="宋体" w:cs="新宋体" w:hint="eastAsia"/>
          <w:sz w:val="24"/>
        </w:rPr>
        <w:t>5、</w:t>
      </w:r>
      <w:r w:rsidRPr="00B434A1">
        <w:rPr>
          <w:rFonts w:ascii="宋体" w:hAnsi="宋体" w:cs="新宋体" w:hint="eastAsia"/>
          <w:bCs/>
          <w:sz w:val="24"/>
        </w:rPr>
        <w:t>文化创意产业与中国话语体系构建</w:t>
      </w:r>
    </w:p>
    <w:p w:rsidR="005F6A37" w:rsidRPr="00B434A1" w:rsidRDefault="005F6A37" w:rsidP="005F6A37">
      <w:pPr>
        <w:tabs>
          <w:tab w:val="left" w:pos="360"/>
          <w:tab w:val="left" w:pos="900"/>
        </w:tabs>
        <w:adjustRightInd w:val="0"/>
        <w:snapToGrid w:val="0"/>
        <w:spacing w:line="360" w:lineRule="auto"/>
        <w:ind w:firstLineChars="200" w:firstLine="480"/>
        <w:rPr>
          <w:rFonts w:ascii="宋体" w:hAnsi="宋体" w:cs="新宋体"/>
          <w:bCs/>
          <w:sz w:val="24"/>
        </w:rPr>
      </w:pPr>
      <w:r w:rsidRPr="00B434A1">
        <w:rPr>
          <w:rFonts w:ascii="宋体" w:hAnsi="宋体" w:cs="新宋体" w:hint="eastAsia"/>
          <w:sz w:val="24"/>
        </w:rPr>
        <w:t>6、</w:t>
      </w:r>
      <w:r w:rsidRPr="00B434A1">
        <w:rPr>
          <w:rFonts w:ascii="宋体" w:hAnsi="宋体" w:cs="新宋体" w:hint="eastAsia"/>
          <w:bCs/>
          <w:sz w:val="24"/>
        </w:rPr>
        <w:t>中国话语体系与中国国际传播能力建设</w:t>
      </w:r>
    </w:p>
    <w:p w:rsidR="005F6A37" w:rsidRPr="00B434A1" w:rsidRDefault="005F6A37" w:rsidP="005F6A37">
      <w:pPr>
        <w:tabs>
          <w:tab w:val="left" w:pos="360"/>
          <w:tab w:val="left" w:pos="900"/>
        </w:tabs>
        <w:adjustRightInd w:val="0"/>
        <w:snapToGrid w:val="0"/>
        <w:spacing w:line="360" w:lineRule="auto"/>
        <w:ind w:firstLineChars="200" w:firstLine="480"/>
        <w:rPr>
          <w:rFonts w:ascii="宋体" w:hAnsi="宋体" w:cs="新宋体"/>
          <w:bCs/>
          <w:sz w:val="24"/>
        </w:rPr>
      </w:pPr>
      <w:r w:rsidRPr="00B434A1">
        <w:rPr>
          <w:rFonts w:ascii="宋体" w:hAnsi="宋体" w:cs="新宋体" w:hint="eastAsia"/>
          <w:bCs/>
          <w:sz w:val="24"/>
        </w:rPr>
        <w:t>7、“一带一路”发展战略与国际舆论态势</w:t>
      </w:r>
    </w:p>
    <w:p w:rsidR="005F6A37" w:rsidRPr="00B434A1" w:rsidRDefault="005F6A37" w:rsidP="005F6A37">
      <w:pPr>
        <w:tabs>
          <w:tab w:val="left" w:pos="360"/>
          <w:tab w:val="left" w:pos="900"/>
        </w:tabs>
        <w:adjustRightInd w:val="0"/>
        <w:snapToGrid w:val="0"/>
        <w:spacing w:line="360" w:lineRule="auto"/>
        <w:ind w:firstLineChars="200" w:firstLine="480"/>
        <w:rPr>
          <w:rFonts w:ascii="宋体" w:hAnsi="宋体" w:cs="新宋体"/>
          <w:bCs/>
          <w:sz w:val="24"/>
        </w:rPr>
      </w:pPr>
      <w:r w:rsidRPr="00B434A1">
        <w:rPr>
          <w:rFonts w:ascii="宋体" w:hAnsi="宋体" w:cs="新宋体" w:hint="eastAsia"/>
          <w:bCs/>
          <w:sz w:val="24"/>
        </w:rPr>
        <w:t>8、</w:t>
      </w:r>
      <w:r w:rsidRPr="00323EE2">
        <w:rPr>
          <w:rFonts w:ascii="宋体" w:hAnsi="宋体" w:cs="新宋体" w:hint="eastAsia"/>
          <w:bCs/>
          <w:sz w:val="24"/>
        </w:rPr>
        <w:t>城市传播与国家形象建构</w:t>
      </w:r>
    </w:p>
    <w:p w:rsidR="005F6A37" w:rsidRPr="00B434A1" w:rsidRDefault="005F6A37" w:rsidP="005F6A37">
      <w:pPr>
        <w:tabs>
          <w:tab w:val="left" w:pos="360"/>
          <w:tab w:val="left" w:pos="900"/>
        </w:tabs>
        <w:adjustRightInd w:val="0"/>
        <w:snapToGrid w:val="0"/>
        <w:spacing w:line="360" w:lineRule="auto"/>
        <w:ind w:firstLineChars="200" w:firstLine="480"/>
        <w:rPr>
          <w:rFonts w:ascii="宋体" w:hAnsi="宋体" w:cs="新宋体"/>
          <w:bCs/>
          <w:sz w:val="24"/>
        </w:rPr>
      </w:pPr>
      <w:r w:rsidRPr="00B434A1">
        <w:rPr>
          <w:rFonts w:ascii="宋体" w:hAnsi="宋体" w:cs="新宋体" w:hint="eastAsia"/>
          <w:sz w:val="24"/>
        </w:rPr>
        <w:t>9、</w:t>
      </w:r>
      <w:r w:rsidRPr="00B434A1">
        <w:rPr>
          <w:rFonts w:ascii="宋体" w:hAnsi="宋体" w:cs="新宋体" w:hint="eastAsia"/>
          <w:bCs/>
          <w:sz w:val="24"/>
        </w:rPr>
        <w:t>媒介制度、伦理、法规与中国话语体系构建</w:t>
      </w:r>
    </w:p>
    <w:p w:rsidR="005F6A37" w:rsidRPr="00B434A1" w:rsidRDefault="005F6A37" w:rsidP="005F6A37">
      <w:pPr>
        <w:tabs>
          <w:tab w:val="left" w:pos="360"/>
          <w:tab w:val="left" w:pos="900"/>
        </w:tabs>
        <w:adjustRightInd w:val="0"/>
        <w:snapToGrid w:val="0"/>
        <w:spacing w:line="360" w:lineRule="auto"/>
        <w:ind w:firstLineChars="200" w:firstLine="480"/>
        <w:rPr>
          <w:rFonts w:ascii="宋体" w:hAnsi="宋体" w:cs="新宋体"/>
          <w:bCs/>
          <w:sz w:val="24"/>
        </w:rPr>
      </w:pPr>
      <w:r w:rsidRPr="00B434A1">
        <w:rPr>
          <w:rFonts w:ascii="宋体" w:hAnsi="宋体" w:cs="新宋体" w:hint="eastAsia"/>
          <w:bCs/>
          <w:sz w:val="24"/>
        </w:rPr>
        <w:t>10、华夏文明传播的历史与现实</w:t>
      </w:r>
    </w:p>
    <w:p w:rsidR="005F6A37" w:rsidRPr="00B434A1" w:rsidRDefault="005F6A37" w:rsidP="005F6A37">
      <w:pPr>
        <w:tabs>
          <w:tab w:val="left" w:pos="360"/>
          <w:tab w:val="left" w:pos="900"/>
        </w:tabs>
        <w:adjustRightInd w:val="0"/>
        <w:snapToGrid w:val="0"/>
        <w:spacing w:line="360" w:lineRule="auto"/>
        <w:ind w:firstLineChars="200" w:firstLine="480"/>
        <w:rPr>
          <w:rFonts w:ascii="宋体" w:hAnsi="宋体" w:cs="新宋体"/>
          <w:bCs/>
          <w:sz w:val="24"/>
        </w:rPr>
      </w:pPr>
      <w:r w:rsidRPr="00B434A1">
        <w:rPr>
          <w:rFonts w:ascii="宋体" w:hAnsi="宋体" w:cs="新宋体" w:hint="eastAsia"/>
          <w:sz w:val="24"/>
        </w:rPr>
        <w:t>11、</w:t>
      </w:r>
      <w:r w:rsidRPr="00B434A1">
        <w:rPr>
          <w:rFonts w:ascii="宋体" w:hAnsi="宋体" w:cs="新宋体" w:hint="eastAsia"/>
          <w:bCs/>
          <w:sz w:val="24"/>
        </w:rPr>
        <w:t>华文传播与中华民族文化认同</w:t>
      </w:r>
    </w:p>
    <w:p w:rsidR="005F6A37" w:rsidRPr="00B434A1" w:rsidRDefault="005F6A37" w:rsidP="005F6A37">
      <w:pPr>
        <w:tabs>
          <w:tab w:val="left" w:pos="900"/>
          <w:tab w:val="left" w:pos="938"/>
          <w:tab w:val="left" w:pos="1260"/>
        </w:tabs>
        <w:adjustRightInd w:val="0"/>
        <w:snapToGrid w:val="0"/>
        <w:spacing w:line="360" w:lineRule="auto"/>
        <w:ind w:firstLineChars="200" w:firstLine="480"/>
        <w:rPr>
          <w:rFonts w:ascii="宋体" w:hAnsi="宋体" w:cs="新宋体"/>
          <w:bCs/>
          <w:sz w:val="24"/>
        </w:rPr>
      </w:pPr>
      <w:r w:rsidRPr="00B434A1">
        <w:rPr>
          <w:rFonts w:ascii="宋体" w:hAnsi="宋体" w:cs="新宋体" w:hint="eastAsia"/>
          <w:bCs/>
          <w:sz w:val="24"/>
        </w:rPr>
        <w:t>12、其他有关华文传播与华夏文明传播的议题</w:t>
      </w:r>
    </w:p>
    <w:p w:rsidR="005F6A37" w:rsidRPr="00B434A1" w:rsidRDefault="005F6A37" w:rsidP="005F6A37">
      <w:pPr>
        <w:tabs>
          <w:tab w:val="left" w:pos="900"/>
          <w:tab w:val="left" w:pos="938"/>
          <w:tab w:val="left" w:pos="1260"/>
        </w:tabs>
        <w:adjustRightInd w:val="0"/>
        <w:snapToGrid w:val="0"/>
        <w:spacing w:line="360" w:lineRule="auto"/>
        <w:ind w:firstLineChars="200" w:firstLine="480"/>
        <w:rPr>
          <w:rFonts w:ascii="宋体" w:hAnsi="宋体" w:cs="新宋体"/>
          <w:bCs/>
          <w:sz w:val="24"/>
        </w:rPr>
      </w:pPr>
      <w:r w:rsidRPr="00B434A1">
        <w:rPr>
          <w:rFonts w:ascii="宋体" w:hAnsi="宋体" w:cs="新宋体" w:hint="eastAsia"/>
          <w:bCs/>
          <w:sz w:val="24"/>
        </w:rPr>
        <w:t>本次会议还将设博士生专场论坛，并邀请境内外新闻传播学术期刊主编与博士生、博士后研究人员交流，欢迎来自海内外的博士研究生、博士后研究人员积极参与。</w:t>
      </w:r>
    </w:p>
    <w:p w:rsidR="005F6A37" w:rsidRPr="00B434A1" w:rsidRDefault="005F6A37" w:rsidP="005F6A37">
      <w:pPr>
        <w:adjustRightInd w:val="0"/>
        <w:snapToGrid w:val="0"/>
        <w:spacing w:line="360" w:lineRule="auto"/>
        <w:rPr>
          <w:rFonts w:ascii="宋体" w:hAnsi="宋体" w:cs="新宋体"/>
          <w:b/>
          <w:bCs/>
          <w:sz w:val="24"/>
        </w:rPr>
      </w:pPr>
      <w:r w:rsidRPr="00B434A1">
        <w:rPr>
          <w:rFonts w:ascii="宋体" w:hAnsi="宋体" w:cs="新宋体" w:hint="eastAsia"/>
          <w:b/>
          <w:sz w:val="24"/>
        </w:rPr>
        <w:t>二、</w:t>
      </w:r>
      <w:r w:rsidRPr="00B434A1">
        <w:rPr>
          <w:rFonts w:ascii="宋体" w:hAnsi="宋体" w:cs="新宋体" w:hint="eastAsia"/>
          <w:b/>
          <w:bCs/>
          <w:sz w:val="24"/>
        </w:rPr>
        <w:t>本届研讨会组委会成员名单（按姓名拼音排序）</w:t>
      </w:r>
    </w:p>
    <w:p w:rsidR="005F6A37" w:rsidRPr="00B434A1" w:rsidRDefault="005F6A37" w:rsidP="005F6A37">
      <w:pPr>
        <w:adjustRightInd w:val="0"/>
        <w:snapToGrid w:val="0"/>
        <w:spacing w:line="360" w:lineRule="auto"/>
        <w:ind w:firstLineChars="200" w:firstLine="480"/>
        <w:rPr>
          <w:rFonts w:ascii="宋体" w:hAnsi="宋体" w:cs="新宋体"/>
          <w:sz w:val="24"/>
        </w:rPr>
      </w:pPr>
      <w:r w:rsidRPr="00B434A1">
        <w:rPr>
          <w:rFonts w:ascii="宋体" w:hAnsi="宋体" w:cs="新宋体" w:hint="eastAsia"/>
          <w:sz w:val="24"/>
        </w:rPr>
        <w:t xml:space="preserve">白  贵     </w:t>
      </w:r>
      <w:r w:rsidRPr="00B434A1">
        <w:rPr>
          <w:rFonts w:ascii="宋体" w:hAnsi="宋体" w:cs="新宋体"/>
          <w:sz w:val="24"/>
        </w:rPr>
        <w:t>白润生</w:t>
      </w:r>
      <w:r w:rsidRPr="00B434A1">
        <w:rPr>
          <w:rFonts w:ascii="宋体" w:hAnsi="宋体" w:cs="新宋体" w:hint="eastAsia"/>
          <w:sz w:val="24"/>
        </w:rPr>
        <w:t xml:space="preserve">     </w:t>
      </w:r>
      <w:proofErr w:type="gramStart"/>
      <w:r w:rsidRPr="00B434A1">
        <w:rPr>
          <w:rFonts w:ascii="宋体" w:hAnsi="宋体" w:cs="新宋体" w:hint="eastAsia"/>
          <w:sz w:val="24"/>
        </w:rPr>
        <w:t>陈昌凤</w:t>
      </w:r>
      <w:proofErr w:type="gramEnd"/>
      <w:r w:rsidRPr="00B434A1">
        <w:rPr>
          <w:rFonts w:ascii="宋体" w:hAnsi="宋体" w:cs="新宋体" w:hint="eastAsia"/>
          <w:sz w:val="24"/>
        </w:rPr>
        <w:t xml:space="preserve">     </w:t>
      </w:r>
      <w:r w:rsidRPr="00B434A1">
        <w:rPr>
          <w:rFonts w:ascii="宋体" w:hAnsi="宋体" w:cs="新宋体"/>
          <w:sz w:val="24"/>
        </w:rPr>
        <w:t>陈培爱</w:t>
      </w:r>
      <w:r w:rsidRPr="00B434A1">
        <w:rPr>
          <w:rFonts w:ascii="宋体" w:hAnsi="宋体" w:cs="新宋体" w:hint="eastAsia"/>
          <w:sz w:val="24"/>
        </w:rPr>
        <w:t xml:space="preserve">     程曼丽     </w:t>
      </w:r>
      <w:r w:rsidRPr="00B434A1">
        <w:rPr>
          <w:rFonts w:ascii="宋体" w:hAnsi="宋体" w:cs="新宋体"/>
          <w:sz w:val="24"/>
        </w:rPr>
        <w:t>程</w:t>
      </w:r>
      <w:proofErr w:type="gramStart"/>
      <w:r w:rsidRPr="00B434A1">
        <w:rPr>
          <w:rFonts w:ascii="宋体" w:hAnsi="宋体" w:cs="新宋体"/>
          <w:sz w:val="24"/>
        </w:rPr>
        <w:t>世</w:t>
      </w:r>
      <w:proofErr w:type="gramEnd"/>
      <w:r w:rsidRPr="00B434A1">
        <w:rPr>
          <w:rFonts w:ascii="宋体" w:hAnsi="宋体" w:cs="新宋体"/>
          <w:sz w:val="24"/>
        </w:rPr>
        <w:t>寿</w:t>
      </w:r>
    </w:p>
    <w:p w:rsidR="005F6A37" w:rsidRPr="00B434A1" w:rsidRDefault="005F6A37" w:rsidP="005F6A37">
      <w:pPr>
        <w:adjustRightInd w:val="0"/>
        <w:snapToGrid w:val="0"/>
        <w:spacing w:line="360" w:lineRule="auto"/>
        <w:ind w:firstLineChars="200" w:firstLine="480"/>
        <w:rPr>
          <w:rFonts w:ascii="宋体" w:hAnsi="宋体" w:cs="新宋体"/>
          <w:sz w:val="24"/>
        </w:rPr>
      </w:pPr>
      <w:r w:rsidRPr="00B434A1">
        <w:rPr>
          <w:rFonts w:ascii="宋体" w:hAnsi="宋体" w:cs="新宋体" w:hint="eastAsia"/>
          <w:sz w:val="24"/>
        </w:rPr>
        <w:t xml:space="preserve">陈先红     </w:t>
      </w:r>
      <w:r w:rsidRPr="00B434A1">
        <w:rPr>
          <w:rFonts w:ascii="宋体" w:hAnsi="宋体" w:cs="新宋体"/>
          <w:sz w:val="24"/>
        </w:rPr>
        <w:t>段京肃</w:t>
      </w:r>
      <w:r w:rsidR="00582263">
        <w:rPr>
          <w:rFonts w:ascii="宋体" w:hAnsi="宋体" w:cs="新宋体" w:hint="eastAsia"/>
          <w:sz w:val="24"/>
        </w:rPr>
        <w:t xml:space="preserve">     </w:t>
      </w:r>
      <w:proofErr w:type="gramStart"/>
      <w:r w:rsidRPr="00B434A1">
        <w:rPr>
          <w:rFonts w:ascii="宋体" w:hAnsi="宋体" w:cs="新宋体"/>
          <w:sz w:val="24"/>
        </w:rPr>
        <w:t>方汉奇</w:t>
      </w:r>
      <w:proofErr w:type="gramEnd"/>
      <w:r w:rsidRPr="00B434A1">
        <w:rPr>
          <w:rFonts w:ascii="宋体" w:hAnsi="宋体" w:cs="新宋体" w:hint="eastAsia"/>
          <w:sz w:val="24"/>
        </w:rPr>
        <w:t xml:space="preserve">     冯应谦     郭振羽     郝晓鸣     </w:t>
      </w:r>
    </w:p>
    <w:p w:rsidR="005F6A37" w:rsidRPr="00B434A1" w:rsidRDefault="005F6A37" w:rsidP="005F6A37">
      <w:pPr>
        <w:adjustRightInd w:val="0"/>
        <w:snapToGrid w:val="0"/>
        <w:spacing w:line="360" w:lineRule="auto"/>
        <w:ind w:firstLineChars="200" w:firstLine="480"/>
        <w:rPr>
          <w:rFonts w:ascii="宋体" w:hAnsi="宋体" w:cs="新宋体"/>
          <w:sz w:val="24"/>
        </w:rPr>
      </w:pPr>
      <w:r w:rsidRPr="00B434A1">
        <w:rPr>
          <w:rFonts w:ascii="宋体" w:hAnsi="宋体" w:cs="新宋体" w:hint="eastAsia"/>
          <w:sz w:val="24"/>
        </w:rPr>
        <w:t xml:space="preserve">黄合水     李少南     李惠民     林元辉     罗文辉     </w:t>
      </w:r>
      <w:r w:rsidRPr="00B434A1">
        <w:rPr>
          <w:rFonts w:ascii="宋体" w:hAnsi="宋体" w:cs="新宋体"/>
          <w:sz w:val="24"/>
        </w:rPr>
        <w:t>乔云霞</w:t>
      </w:r>
    </w:p>
    <w:p w:rsidR="005F6A37" w:rsidRPr="00B434A1" w:rsidRDefault="005F6A37" w:rsidP="005F6A37">
      <w:pPr>
        <w:adjustRightInd w:val="0"/>
        <w:snapToGrid w:val="0"/>
        <w:spacing w:line="360" w:lineRule="auto"/>
        <w:ind w:firstLineChars="200" w:firstLine="480"/>
        <w:rPr>
          <w:rFonts w:ascii="宋体" w:hAnsi="宋体" w:cs="新宋体"/>
          <w:sz w:val="24"/>
        </w:rPr>
      </w:pPr>
      <w:r w:rsidRPr="00B434A1">
        <w:rPr>
          <w:rFonts w:ascii="宋体" w:hAnsi="宋体" w:cs="新宋体" w:hint="eastAsia"/>
          <w:sz w:val="24"/>
        </w:rPr>
        <w:t xml:space="preserve">吴廷俊     杨魁       </w:t>
      </w:r>
      <w:r w:rsidRPr="00B434A1">
        <w:rPr>
          <w:rFonts w:ascii="宋体" w:hAnsi="宋体" w:cs="新宋体"/>
          <w:sz w:val="24"/>
        </w:rPr>
        <w:t>赵玉</w:t>
      </w:r>
      <w:r w:rsidRPr="00B434A1">
        <w:rPr>
          <w:rFonts w:ascii="宋体" w:hAnsi="宋体" w:cs="新宋体" w:hint="eastAsia"/>
          <w:sz w:val="24"/>
        </w:rPr>
        <w:t>明     张  昆     郑亚楠</w:t>
      </w:r>
      <w:r>
        <w:rPr>
          <w:rFonts w:ascii="宋体" w:hAnsi="宋体" w:cs="新宋体" w:hint="eastAsia"/>
          <w:sz w:val="24"/>
        </w:rPr>
        <w:t xml:space="preserve">     朱  立</w:t>
      </w:r>
    </w:p>
    <w:p w:rsidR="005F6A37" w:rsidRPr="00B434A1" w:rsidRDefault="005F6A37" w:rsidP="005F6A37">
      <w:pPr>
        <w:adjustRightInd w:val="0"/>
        <w:snapToGrid w:val="0"/>
        <w:spacing w:line="360" w:lineRule="auto"/>
        <w:rPr>
          <w:rFonts w:ascii="宋体" w:hAnsi="宋体" w:cs="新宋体"/>
          <w:b/>
          <w:sz w:val="24"/>
        </w:rPr>
      </w:pPr>
      <w:r w:rsidRPr="00B434A1">
        <w:rPr>
          <w:rFonts w:ascii="宋体" w:hAnsi="宋体" w:cs="新宋体" w:hint="eastAsia"/>
          <w:b/>
          <w:sz w:val="24"/>
        </w:rPr>
        <w:t>三、会议地点</w:t>
      </w:r>
    </w:p>
    <w:p w:rsidR="005F6A37" w:rsidRPr="00B434A1" w:rsidRDefault="005F6A37" w:rsidP="005F6A37">
      <w:pPr>
        <w:adjustRightInd w:val="0"/>
        <w:snapToGrid w:val="0"/>
        <w:spacing w:line="360" w:lineRule="auto"/>
        <w:ind w:firstLine="480"/>
        <w:rPr>
          <w:rFonts w:ascii="宋体" w:hAnsi="宋体" w:cs="新宋体"/>
          <w:sz w:val="24"/>
        </w:rPr>
      </w:pPr>
      <w:r w:rsidRPr="00B434A1">
        <w:rPr>
          <w:rFonts w:ascii="宋体" w:hAnsi="宋体" w:cs="新宋体" w:hint="eastAsia"/>
          <w:sz w:val="24"/>
        </w:rPr>
        <w:t>中国</w:t>
      </w:r>
      <w:r w:rsidRPr="00B434A1">
        <w:rPr>
          <w:rFonts w:ascii="宋体" w:hAnsi="宋体" w:cs="宋体" w:hint="eastAsia"/>
          <w:sz w:val="24"/>
        </w:rPr>
        <w:t>·</w:t>
      </w:r>
      <w:r w:rsidRPr="00B434A1">
        <w:rPr>
          <w:rFonts w:ascii="宋体" w:hAnsi="宋体" w:cs="新宋体" w:hint="eastAsia"/>
          <w:sz w:val="24"/>
        </w:rPr>
        <w:t>广州</w:t>
      </w:r>
      <w:r w:rsidRPr="00B434A1">
        <w:rPr>
          <w:rFonts w:ascii="宋体" w:hAnsi="宋体" w:cs="宋体" w:hint="eastAsia"/>
          <w:sz w:val="24"/>
        </w:rPr>
        <w:t>·</w:t>
      </w:r>
      <w:r w:rsidRPr="00B434A1">
        <w:rPr>
          <w:rFonts w:ascii="宋体" w:hAnsi="宋体" w:cs="新宋体" w:hint="eastAsia"/>
          <w:sz w:val="24"/>
        </w:rPr>
        <w:t>广东外语外贸大学</w:t>
      </w:r>
    </w:p>
    <w:p w:rsidR="005F6A37" w:rsidRPr="00B434A1" w:rsidRDefault="005F6A37" w:rsidP="005F6A37">
      <w:pPr>
        <w:adjustRightInd w:val="0"/>
        <w:snapToGrid w:val="0"/>
        <w:spacing w:line="360" w:lineRule="auto"/>
        <w:rPr>
          <w:rFonts w:ascii="宋体" w:hAnsi="宋体" w:cs="新宋体"/>
          <w:b/>
          <w:sz w:val="24"/>
        </w:rPr>
      </w:pPr>
      <w:r w:rsidRPr="00B434A1">
        <w:rPr>
          <w:rFonts w:ascii="宋体" w:hAnsi="宋体" w:cs="新宋体" w:hint="eastAsia"/>
          <w:b/>
          <w:sz w:val="24"/>
        </w:rPr>
        <w:t>四、会议日期</w:t>
      </w:r>
    </w:p>
    <w:p w:rsidR="005F6A37" w:rsidRPr="00B434A1" w:rsidRDefault="005F6A37" w:rsidP="005F6A37">
      <w:pPr>
        <w:adjustRightInd w:val="0"/>
        <w:snapToGrid w:val="0"/>
        <w:spacing w:line="360" w:lineRule="auto"/>
        <w:ind w:firstLine="495"/>
        <w:rPr>
          <w:rFonts w:ascii="宋体" w:hAnsi="宋体" w:cs="新宋体"/>
          <w:bCs/>
          <w:sz w:val="24"/>
        </w:rPr>
      </w:pPr>
      <w:r w:rsidRPr="00B434A1">
        <w:rPr>
          <w:rFonts w:ascii="宋体" w:hAnsi="宋体" w:cs="新宋体" w:hint="eastAsia"/>
          <w:bCs/>
          <w:sz w:val="24"/>
        </w:rPr>
        <w:t>本次会议为期3天：</w:t>
      </w:r>
    </w:p>
    <w:p w:rsidR="005F6A37" w:rsidRPr="00B434A1" w:rsidRDefault="005F6A37" w:rsidP="005F6A37">
      <w:pPr>
        <w:adjustRightInd w:val="0"/>
        <w:snapToGrid w:val="0"/>
        <w:spacing w:line="360" w:lineRule="auto"/>
        <w:ind w:firstLine="495"/>
        <w:rPr>
          <w:rFonts w:ascii="宋体" w:hAnsi="宋体" w:cs="新宋体"/>
          <w:bCs/>
          <w:sz w:val="24"/>
        </w:rPr>
      </w:pPr>
      <w:r w:rsidRPr="00B434A1">
        <w:rPr>
          <w:rFonts w:ascii="宋体" w:hAnsi="宋体" w:cs="新宋体" w:hint="eastAsia"/>
          <w:bCs/>
          <w:sz w:val="24"/>
        </w:rPr>
        <w:t>2017年11月3日       会议注册</w:t>
      </w:r>
    </w:p>
    <w:p w:rsidR="005F6A37" w:rsidRPr="00B434A1" w:rsidRDefault="005F6A37" w:rsidP="005F6A37">
      <w:pPr>
        <w:adjustRightInd w:val="0"/>
        <w:snapToGrid w:val="0"/>
        <w:spacing w:line="360" w:lineRule="auto"/>
        <w:ind w:firstLine="495"/>
        <w:rPr>
          <w:rFonts w:ascii="宋体" w:hAnsi="宋体" w:cs="新宋体"/>
          <w:bCs/>
          <w:sz w:val="24"/>
        </w:rPr>
      </w:pPr>
      <w:r w:rsidRPr="00B434A1">
        <w:rPr>
          <w:rFonts w:ascii="宋体" w:hAnsi="宋体" w:cs="新宋体" w:hint="eastAsia"/>
          <w:bCs/>
          <w:sz w:val="24"/>
        </w:rPr>
        <w:t>2017年11月4—5日   专题研讨会</w:t>
      </w:r>
    </w:p>
    <w:p w:rsidR="005F6A37" w:rsidRPr="00B434A1" w:rsidRDefault="005F6A37" w:rsidP="005F6A37">
      <w:pPr>
        <w:adjustRightInd w:val="0"/>
        <w:snapToGrid w:val="0"/>
        <w:spacing w:line="360" w:lineRule="auto"/>
        <w:rPr>
          <w:rFonts w:ascii="宋体" w:hAnsi="宋体" w:cs="新宋体"/>
          <w:bCs/>
          <w:sz w:val="24"/>
        </w:rPr>
      </w:pPr>
      <w:r w:rsidRPr="00B434A1">
        <w:rPr>
          <w:rFonts w:ascii="宋体" w:hAnsi="宋体" w:cs="新宋体" w:hint="eastAsia"/>
          <w:b/>
          <w:bCs/>
          <w:sz w:val="24"/>
        </w:rPr>
        <w:t>五</w:t>
      </w:r>
      <w:r w:rsidRPr="00B434A1">
        <w:rPr>
          <w:rFonts w:ascii="宋体" w:hAnsi="宋体" w:cs="新宋体" w:hint="eastAsia"/>
          <w:bCs/>
          <w:sz w:val="24"/>
        </w:rPr>
        <w:t>、</w:t>
      </w:r>
      <w:r w:rsidRPr="00B434A1">
        <w:rPr>
          <w:rFonts w:ascii="宋体" w:hAnsi="宋体" w:cs="新宋体" w:hint="eastAsia"/>
          <w:b/>
          <w:sz w:val="24"/>
        </w:rPr>
        <w:t>会议费用</w:t>
      </w:r>
    </w:p>
    <w:p w:rsidR="005F6A37" w:rsidRPr="00B434A1" w:rsidRDefault="005F6A37" w:rsidP="005F6A37">
      <w:pPr>
        <w:adjustRightInd w:val="0"/>
        <w:snapToGrid w:val="0"/>
        <w:spacing w:line="360" w:lineRule="auto"/>
        <w:rPr>
          <w:rFonts w:ascii="宋体" w:hAnsi="宋体" w:cs="新宋体"/>
          <w:sz w:val="24"/>
        </w:rPr>
      </w:pPr>
      <w:r w:rsidRPr="00B434A1">
        <w:rPr>
          <w:rFonts w:ascii="宋体" w:hAnsi="宋体" w:cs="新宋体" w:hint="eastAsia"/>
          <w:sz w:val="24"/>
        </w:rPr>
        <w:t>本次会议不收会务费，与会者交通、住宿费自理</w:t>
      </w:r>
      <w:r w:rsidR="00472F30">
        <w:rPr>
          <w:rFonts w:ascii="宋体" w:hAnsi="宋体" w:cs="新宋体" w:hint="eastAsia"/>
          <w:sz w:val="24"/>
        </w:rPr>
        <w:t>。</w:t>
      </w:r>
    </w:p>
    <w:p w:rsidR="005F6A37" w:rsidRPr="00B434A1" w:rsidRDefault="005F6A37" w:rsidP="005F6A37">
      <w:pPr>
        <w:adjustRightInd w:val="0"/>
        <w:snapToGrid w:val="0"/>
        <w:spacing w:line="360" w:lineRule="auto"/>
        <w:rPr>
          <w:rFonts w:ascii="宋体" w:hAnsi="宋体" w:cs="新宋体"/>
          <w:b/>
          <w:sz w:val="24"/>
        </w:rPr>
      </w:pPr>
      <w:r w:rsidRPr="00B434A1">
        <w:rPr>
          <w:rFonts w:ascii="宋体" w:hAnsi="宋体" w:cs="新宋体" w:hint="eastAsia"/>
          <w:b/>
          <w:sz w:val="24"/>
        </w:rPr>
        <w:t>六、论文提交程序、截止日期及论文出版</w:t>
      </w:r>
    </w:p>
    <w:p w:rsidR="005F6A37" w:rsidRPr="00B434A1" w:rsidRDefault="005F6A37" w:rsidP="005F6A37">
      <w:pPr>
        <w:adjustRightInd w:val="0"/>
        <w:snapToGrid w:val="0"/>
        <w:spacing w:line="360" w:lineRule="auto"/>
        <w:ind w:firstLineChars="200" w:firstLine="480"/>
        <w:rPr>
          <w:rFonts w:ascii="宋体" w:hAnsi="宋体" w:cs="新宋体"/>
          <w:sz w:val="24"/>
        </w:rPr>
      </w:pPr>
      <w:r w:rsidRPr="00B434A1">
        <w:rPr>
          <w:rFonts w:ascii="宋体" w:hAnsi="宋体" w:cs="新宋体" w:hint="eastAsia"/>
          <w:sz w:val="24"/>
        </w:rPr>
        <w:lastRenderedPageBreak/>
        <w:t>1.2017年6月30日前，提交参会回执</w:t>
      </w:r>
      <w:r w:rsidR="00472F30">
        <w:rPr>
          <w:rFonts w:ascii="宋体" w:hAnsi="宋体" w:cs="新宋体" w:hint="eastAsia"/>
          <w:sz w:val="24"/>
        </w:rPr>
        <w:t>；</w:t>
      </w:r>
    </w:p>
    <w:p w:rsidR="005F6A37" w:rsidRPr="00B434A1" w:rsidRDefault="005F6A37" w:rsidP="005F6A37">
      <w:pPr>
        <w:adjustRightInd w:val="0"/>
        <w:snapToGrid w:val="0"/>
        <w:spacing w:line="360" w:lineRule="auto"/>
        <w:ind w:firstLineChars="200" w:firstLine="480"/>
        <w:rPr>
          <w:rFonts w:ascii="宋体" w:hAnsi="宋体" w:cs="新宋体"/>
          <w:sz w:val="24"/>
        </w:rPr>
      </w:pPr>
      <w:r w:rsidRPr="00B434A1">
        <w:rPr>
          <w:rFonts w:ascii="宋体" w:hAnsi="宋体" w:cs="新宋体" w:hint="eastAsia"/>
          <w:sz w:val="24"/>
        </w:rPr>
        <w:t>2.2017年7月10日前，提交论文摘要；</w:t>
      </w:r>
    </w:p>
    <w:p w:rsidR="005F6A37" w:rsidRPr="00B434A1" w:rsidRDefault="005F6A37" w:rsidP="005F6A37">
      <w:pPr>
        <w:adjustRightInd w:val="0"/>
        <w:snapToGrid w:val="0"/>
        <w:spacing w:line="360" w:lineRule="auto"/>
        <w:ind w:firstLineChars="200" w:firstLine="480"/>
        <w:rPr>
          <w:rFonts w:ascii="宋体" w:hAnsi="宋体" w:cs="新宋体"/>
          <w:sz w:val="24"/>
        </w:rPr>
      </w:pPr>
      <w:r w:rsidRPr="00B434A1">
        <w:rPr>
          <w:rFonts w:ascii="宋体" w:hAnsi="宋体" w:cs="新宋体" w:hint="eastAsia"/>
          <w:sz w:val="24"/>
        </w:rPr>
        <w:t>3.2017年8月10日前，提交论文全文；</w:t>
      </w:r>
    </w:p>
    <w:p w:rsidR="005F6A37" w:rsidRPr="00B434A1" w:rsidRDefault="005F6A37" w:rsidP="005F6A37">
      <w:pPr>
        <w:adjustRightInd w:val="0"/>
        <w:snapToGrid w:val="0"/>
        <w:spacing w:line="360" w:lineRule="auto"/>
        <w:ind w:firstLine="465"/>
        <w:rPr>
          <w:rFonts w:ascii="宋体" w:hAnsi="宋体" w:cs="新宋体"/>
          <w:sz w:val="24"/>
        </w:rPr>
      </w:pPr>
      <w:r w:rsidRPr="00B434A1">
        <w:rPr>
          <w:rFonts w:ascii="宋体" w:hAnsi="宋体" w:cs="新宋体" w:hint="eastAsia"/>
          <w:sz w:val="24"/>
        </w:rPr>
        <w:t>4.2017年8月30日前，公布匿名评审通过的论文名单，发</w:t>
      </w:r>
      <w:r>
        <w:rPr>
          <w:rFonts w:ascii="宋体" w:hAnsi="宋体" w:cs="新宋体" w:hint="eastAsia"/>
          <w:sz w:val="24"/>
        </w:rPr>
        <w:t>出</w:t>
      </w:r>
      <w:r w:rsidRPr="00B434A1">
        <w:rPr>
          <w:rFonts w:ascii="宋体" w:hAnsi="宋体" w:cs="新宋体" w:hint="eastAsia"/>
          <w:sz w:val="24"/>
        </w:rPr>
        <w:t>正式邀请函</w:t>
      </w:r>
      <w:r>
        <w:rPr>
          <w:rFonts w:ascii="宋体" w:hAnsi="宋体" w:cs="新宋体" w:hint="eastAsia"/>
          <w:sz w:val="24"/>
        </w:rPr>
        <w:t>。</w:t>
      </w:r>
    </w:p>
    <w:p w:rsidR="005F6A37" w:rsidRDefault="005F6A37" w:rsidP="005F6A37">
      <w:pPr>
        <w:adjustRightInd w:val="0"/>
        <w:snapToGrid w:val="0"/>
        <w:spacing w:line="360" w:lineRule="auto"/>
        <w:ind w:firstLine="470"/>
        <w:rPr>
          <w:rFonts w:ascii="宋体" w:hAnsi="宋体" w:cs="新宋体"/>
          <w:sz w:val="24"/>
        </w:rPr>
      </w:pPr>
      <w:r w:rsidRPr="00B434A1">
        <w:rPr>
          <w:rFonts w:ascii="宋体" w:hAnsi="宋体" w:cs="新宋体" w:hint="eastAsia"/>
          <w:sz w:val="24"/>
        </w:rPr>
        <w:t>会议结束后，组委会将结集出版会议论文集。</w:t>
      </w:r>
    </w:p>
    <w:p w:rsidR="005F6A37" w:rsidRPr="00AB7BC2" w:rsidRDefault="005F6A37" w:rsidP="005F6A37">
      <w:pPr>
        <w:adjustRightInd w:val="0"/>
        <w:snapToGrid w:val="0"/>
        <w:spacing w:line="360" w:lineRule="auto"/>
        <w:ind w:firstLine="470"/>
        <w:rPr>
          <w:rFonts w:ascii="宋体" w:hAnsi="宋体" w:cs="新宋体"/>
          <w:color w:val="FF0000"/>
          <w:sz w:val="24"/>
        </w:rPr>
      </w:pPr>
      <w:r w:rsidRPr="00AB7BC2">
        <w:rPr>
          <w:rFonts w:ascii="宋体" w:hAnsi="宋体" w:cs="新宋体" w:hint="eastAsia"/>
          <w:color w:val="FF0000"/>
          <w:sz w:val="24"/>
        </w:rPr>
        <w:t>论文及参会回执</w:t>
      </w:r>
      <w:r w:rsidR="00EE3020">
        <w:rPr>
          <w:rFonts w:ascii="宋体" w:hAnsi="宋体" w:cs="新宋体" w:hint="eastAsia"/>
          <w:color w:val="FF0000"/>
          <w:sz w:val="24"/>
        </w:rPr>
        <w:t>（见附件一）</w:t>
      </w:r>
      <w:proofErr w:type="gramStart"/>
      <w:r w:rsidRPr="00AB7BC2">
        <w:rPr>
          <w:rFonts w:ascii="宋体" w:hAnsi="宋体" w:cs="新宋体" w:hint="eastAsia"/>
          <w:color w:val="FF0000"/>
          <w:sz w:val="24"/>
        </w:rPr>
        <w:t>请统一发送至会议</w:t>
      </w:r>
      <w:proofErr w:type="gramEnd"/>
      <w:r w:rsidRPr="00AB7BC2">
        <w:rPr>
          <w:rFonts w:ascii="宋体" w:hAnsi="宋体" w:cs="新宋体" w:hint="eastAsia"/>
          <w:color w:val="FF0000"/>
          <w:sz w:val="24"/>
        </w:rPr>
        <w:t>专用邮箱：</w:t>
      </w:r>
      <w:r w:rsidRPr="001C1EB8">
        <w:rPr>
          <w:rFonts w:ascii="宋体" w:hAnsi="宋体" w:cs="新宋体"/>
          <w:color w:val="FF0000"/>
          <w:sz w:val="24"/>
        </w:rPr>
        <w:t>hwcm2017@163.com</w:t>
      </w:r>
    </w:p>
    <w:p w:rsidR="005F6A37" w:rsidRPr="00B434A1" w:rsidRDefault="005F6A37" w:rsidP="005F6A37">
      <w:pPr>
        <w:adjustRightInd w:val="0"/>
        <w:snapToGrid w:val="0"/>
        <w:spacing w:line="360" w:lineRule="auto"/>
        <w:rPr>
          <w:rFonts w:ascii="宋体" w:hAnsi="宋体" w:cs="新宋体"/>
          <w:sz w:val="24"/>
        </w:rPr>
      </w:pPr>
      <w:r w:rsidRPr="00B434A1">
        <w:rPr>
          <w:rFonts w:ascii="宋体" w:hAnsi="宋体" w:cs="新宋体" w:hint="eastAsia"/>
          <w:sz w:val="24"/>
        </w:rPr>
        <w:t>七、</w:t>
      </w:r>
      <w:r w:rsidRPr="00B434A1">
        <w:rPr>
          <w:rFonts w:ascii="宋体" w:hAnsi="宋体" w:cs="新宋体" w:hint="eastAsia"/>
          <w:b/>
          <w:sz w:val="24"/>
        </w:rPr>
        <w:t>论文写作要求</w:t>
      </w:r>
    </w:p>
    <w:p w:rsidR="005F6A37" w:rsidRPr="00B434A1" w:rsidRDefault="005F6A37" w:rsidP="005F6A37">
      <w:pPr>
        <w:adjustRightInd w:val="0"/>
        <w:snapToGrid w:val="0"/>
        <w:spacing w:line="360" w:lineRule="auto"/>
        <w:ind w:firstLineChars="200" w:firstLine="480"/>
        <w:rPr>
          <w:rFonts w:ascii="宋体" w:hAnsi="宋体" w:cs="新宋体"/>
          <w:sz w:val="24"/>
        </w:rPr>
      </w:pPr>
      <w:r w:rsidRPr="00B434A1">
        <w:rPr>
          <w:rFonts w:ascii="宋体" w:hAnsi="宋体" w:cs="新宋体" w:hint="eastAsia"/>
          <w:sz w:val="24"/>
        </w:rPr>
        <w:t>1.论文字数应控制在10000字左右。</w:t>
      </w:r>
    </w:p>
    <w:p w:rsidR="005F6A37" w:rsidRPr="00B434A1" w:rsidRDefault="005F6A37" w:rsidP="005F6A37">
      <w:pPr>
        <w:adjustRightInd w:val="0"/>
        <w:snapToGrid w:val="0"/>
        <w:spacing w:line="360" w:lineRule="auto"/>
        <w:ind w:firstLineChars="200" w:firstLine="482"/>
        <w:rPr>
          <w:rFonts w:ascii="宋体" w:hAnsi="宋体" w:cs="新宋体"/>
          <w:b/>
          <w:sz w:val="24"/>
        </w:rPr>
      </w:pPr>
      <w:r w:rsidRPr="00B434A1">
        <w:rPr>
          <w:rFonts w:ascii="宋体" w:hAnsi="宋体" w:cs="新宋体" w:hint="eastAsia"/>
          <w:b/>
          <w:sz w:val="24"/>
        </w:rPr>
        <w:t>2.</w:t>
      </w:r>
      <w:r w:rsidRPr="00B434A1">
        <w:rPr>
          <w:rFonts w:ascii="宋体" w:hAnsi="宋体" w:cs="新宋体" w:hint="eastAsia"/>
          <w:sz w:val="24"/>
        </w:rPr>
        <w:t>论文以中英文撰写</w:t>
      </w:r>
      <w:r w:rsidRPr="00B434A1">
        <w:rPr>
          <w:rStyle w:val="a3"/>
          <w:rFonts w:ascii="宋体" w:hAnsi="宋体" w:cs="新宋体" w:hint="eastAsia"/>
          <w:sz w:val="24"/>
        </w:rPr>
        <w:t>均可，</w:t>
      </w:r>
      <w:r w:rsidRPr="00B434A1">
        <w:rPr>
          <w:rFonts w:ascii="宋体" w:hAnsi="宋体" w:cs="新宋体" w:hint="eastAsia"/>
          <w:sz w:val="24"/>
        </w:rPr>
        <w:t>论文会议发布以中文进行。</w:t>
      </w:r>
    </w:p>
    <w:p w:rsidR="005F6A37" w:rsidRPr="00B434A1" w:rsidRDefault="005F6A37" w:rsidP="005F6A37">
      <w:pPr>
        <w:adjustRightInd w:val="0"/>
        <w:snapToGrid w:val="0"/>
        <w:spacing w:line="360" w:lineRule="auto"/>
        <w:ind w:firstLineChars="200" w:firstLine="482"/>
        <w:rPr>
          <w:rFonts w:ascii="宋体" w:hAnsi="宋体" w:cs="新宋体"/>
          <w:sz w:val="24"/>
        </w:rPr>
      </w:pPr>
      <w:r w:rsidRPr="00B434A1">
        <w:rPr>
          <w:rFonts w:ascii="宋体" w:hAnsi="宋体" w:cs="新宋体" w:hint="eastAsia"/>
          <w:b/>
          <w:sz w:val="24"/>
        </w:rPr>
        <w:t>3.</w:t>
      </w:r>
      <w:r w:rsidRPr="00B434A1">
        <w:rPr>
          <w:rFonts w:ascii="宋体" w:hAnsi="宋体" w:cs="新宋体" w:hint="eastAsia"/>
          <w:sz w:val="24"/>
        </w:rPr>
        <w:t>论文应使用word文档格式。</w:t>
      </w:r>
    </w:p>
    <w:p w:rsidR="005F6A37" w:rsidRPr="00B434A1" w:rsidRDefault="005F6A37" w:rsidP="005F6A37">
      <w:pPr>
        <w:adjustRightInd w:val="0"/>
        <w:snapToGrid w:val="0"/>
        <w:spacing w:line="360" w:lineRule="auto"/>
        <w:ind w:firstLineChars="200" w:firstLine="480"/>
        <w:rPr>
          <w:rFonts w:ascii="宋体" w:hAnsi="宋体" w:cs="新宋体"/>
          <w:sz w:val="24"/>
        </w:rPr>
      </w:pPr>
      <w:r w:rsidRPr="00B434A1">
        <w:rPr>
          <w:rFonts w:ascii="宋体" w:hAnsi="宋体" w:cs="新宋体" w:hint="eastAsia"/>
          <w:sz w:val="24"/>
        </w:rPr>
        <w:t>4.论文应注明作者姓名、工作单位及详细通讯信息。</w:t>
      </w:r>
    </w:p>
    <w:p w:rsidR="005F6A37" w:rsidRPr="00B434A1" w:rsidRDefault="005F6A37" w:rsidP="005F6A37">
      <w:pPr>
        <w:adjustRightInd w:val="0"/>
        <w:snapToGrid w:val="0"/>
        <w:spacing w:line="360" w:lineRule="auto"/>
        <w:rPr>
          <w:rFonts w:ascii="宋体" w:hAnsi="宋体" w:cs="新宋体"/>
          <w:b/>
          <w:sz w:val="24"/>
        </w:rPr>
      </w:pPr>
      <w:r w:rsidRPr="00B434A1">
        <w:rPr>
          <w:rFonts w:ascii="宋体" w:hAnsi="宋体" w:cs="新宋体" w:hint="eastAsia"/>
          <w:b/>
          <w:sz w:val="24"/>
        </w:rPr>
        <w:t>八、联络信息</w:t>
      </w:r>
    </w:p>
    <w:p w:rsidR="005F6A37" w:rsidRPr="00B434A1" w:rsidRDefault="005F6A37" w:rsidP="005F6A37">
      <w:pPr>
        <w:adjustRightInd w:val="0"/>
        <w:snapToGrid w:val="0"/>
        <w:spacing w:line="360" w:lineRule="auto"/>
        <w:ind w:firstLine="470"/>
        <w:rPr>
          <w:rFonts w:ascii="宋体" w:hAnsi="宋体" w:cs="新宋体"/>
          <w:b/>
          <w:sz w:val="24"/>
        </w:rPr>
      </w:pPr>
      <w:r w:rsidRPr="00B434A1">
        <w:rPr>
          <w:rFonts w:ascii="宋体" w:hAnsi="宋体" w:cs="新宋体" w:hint="eastAsia"/>
          <w:b/>
          <w:sz w:val="24"/>
        </w:rPr>
        <w:t>1.境内</w:t>
      </w:r>
    </w:p>
    <w:p w:rsidR="005F6A37" w:rsidRPr="00B434A1" w:rsidRDefault="005F6A37" w:rsidP="005F6A37">
      <w:pPr>
        <w:adjustRightInd w:val="0"/>
        <w:snapToGrid w:val="0"/>
        <w:spacing w:line="360" w:lineRule="auto"/>
        <w:rPr>
          <w:rFonts w:ascii="宋体" w:hAnsi="宋体" w:cs="新宋体"/>
          <w:sz w:val="24"/>
        </w:rPr>
      </w:pPr>
      <w:r w:rsidRPr="00B434A1">
        <w:rPr>
          <w:rFonts w:ascii="宋体" w:hAnsi="宋体" w:cs="新宋体" w:hint="eastAsia"/>
          <w:sz w:val="24"/>
        </w:rPr>
        <w:t xml:space="preserve">    广东外语外贸大学新闻与传播学院</w:t>
      </w:r>
      <w:r w:rsidRPr="00B434A1">
        <w:rPr>
          <w:rFonts w:ascii="宋体" w:hAnsi="宋体" w:cs="新宋体" w:hint="eastAsia"/>
          <w:sz w:val="24"/>
        </w:rPr>
        <w:tab/>
      </w:r>
    </w:p>
    <w:p w:rsidR="005F6A37" w:rsidRDefault="005F6A37" w:rsidP="005F6A37">
      <w:pPr>
        <w:adjustRightInd w:val="0"/>
        <w:snapToGrid w:val="0"/>
        <w:spacing w:line="360" w:lineRule="auto"/>
        <w:ind w:firstLineChars="200" w:firstLine="480"/>
        <w:rPr>
          <w:rFonts w:ascii="宋体" w:hAnsi="宋体" w:cs="新宋体"/>
          <w:sz w:val="24"/>
        </w:rPr>
      </w:pPr>
      <w:r w:rsidRPr="00B434A1">
        <w:rPr>
          <w:rFonts w:ascii="宋体" w:hAnsi="宋体" w:cs="新宋体" w:hint="eastAsia"/>
          <w:sz w:val="24"/>
        </w:rPr>
        <w:t>联系人：</w:t>
      </w:r>
      <w:r>
        <w:rPr>
          <w:rFonts w:ascii="宋体" w:hAnsi="宋体" w:cs="新宋体" w:hint="eastAsia"/>
          <w:sz w:val="24"/>
        </w:rPr>
        <w:t xml:space="preserve"> 张岩</w:t>
      </w:r>
      <w:r w:rsidRPr="00E15497">
        <w:rPr>
          <w:rFonts w:ascii="宋体" w:hAnsi="宋体" w:cs="新宋体" w:hint="eastAsia"/>
          <w:sz w:val="24"/>
        </w:rPr>
        <w:t>86-</w:t>
      </w:r>
      <w:r>
        <w:rPr>
          <w:rFonts w:ascii="宋体" w:hAnsi="宋体" w:cs="新宋体" w:hint="eastAsia"/>
          <w:sz w:val="24"/>
        </w:rPr>
        <w:t>20-39328095</w:t>
      </w:r>
    </w:p>
    <w:p w:rsidR="005F6A37" w:rsidRPr="0095792F" w:rsidRDefault="005F6A37" w:rsidP="005F6A37">
      <w:pPr>
        <w:adjustRightInd w:val="0"/>
        <w:snapToGrid w:val="0"/>
        <w:spacing w:line="360" w:lineRule="auto"/>
        <w:ind w:firstLineChars="200" w:firstLine="480"/>
        <w:rPr>
          <w:rFonts w:ascii="宋体" w:hAnsi="宋体" w:cs="新宋体"/>
          <w:color w:val="FF0000"/>
          <w:sz w:val="24"/>
        </w:rPr>
      </w:pPr>
      <w:r w:rsidRPr="0095792F">
        <w:rPr>
          <w:rFonts w:ascii="宋体" w:hAnsi="宋体" w:cs="新宋体" w:hint="eastAsia"/>
          <w:color w:val="FF0000"/>
          <w:sz w:val="24"/>
        </w:rPr>
        <w:t>会议专用邮箱：</w:t>
      </w:r>
      <w:r w:rsidRPr="001C1EB8">
        <w:rPr>
          <w:rFonts w:ascii="宋体" w:hAnsi="宋体" w:cs="新宋体"/>
          <w:color w:val="FF0000"/>
          <w:sz w:val="24"/>
        </w:rPr>
        <w:t>hwcm2017@163.com</w:t>
      </w:r>
    </w:p>
    <w:p w:rsidR="005F6A37" w:rsidRPr="00B434A1" w:rsidRDefault="005F6A37" w:rsidP="005F6A37">
      <w:pPr>
        <w:adjustRightInd w:val="0"/>
        <w:snapToGrid w:val="0"/>
        <w:spacing w:line="360" w:lineRule="auto"/>
        <w:rPr>
          <w:rFonts w:ascii="宋体" w:hAnsi="宋体" w:cs="新宋体"/>
          <w:sz w:val="24"/>
        </w:rPr>
      </w:pPr>
      <w:r w:rsidRPr="00B434A1">
        <w:rPr>
          <w:rFonts w:ascii="宋体" w:hAnsi="宋体" w:cs="新宋体" w:hint="eastAsia"/>
          <w:b/>
          <w:sz w:val="24"/>
        </w:rPr>
        <w:t xml:space="preserve">    2.境外</w:t>
      </w:r>
    </w:p>
    <w:p w:rsidR="005F6A37" w:rsidRPr="00B434A1" w:rsidRDefault="005F6A37" w:rsidP="005F6A37">
      <w:pPr>
        <w:adjustRightInd w:val="0"/>
        <w:snapToGrid w:val="0"/>
        <w:spacing w:line="360" w:lineRule="auto"/>
        <w:ind w:firstLine="480"/>
        <w:rPr>
          <w:rFonts w:ascii="宋体" w:hAnsi="宋体" w:cs="新宋体"/>
          <w:sz w:val="24"/>
        </w:rPr>
      </w:pPr>
      <w:r w:rsidRPr="00B434A1">
        <w:rPr>
          <w:rFonts w:ascii="宋体" w:hAnsi="宋体" w:cs="新宋体" w:hint="eastAsia"/>
          <w:sz w:val="24"/>
        </w:rPr>
        <w:t>新加坡南洋理工大学黄金</w:t>
      </w:r>
      <w:proofErr w:type="gramStart"/>
      <w:r w:rsidRPr="00B434A1">
        <w:rPr>
          <w:rFonts w:ascii="宋体" w:hAnsi="宋体" w:cs="新宋体" w:hint="eastAsia"/>
          <w:sz w:val="24"/>
        </w:rPr>
        <w:t>辉传播</w:t>
      </w:r>
      <w:proofErr w:type="gramEnd"/>
      <w:r w:rsidRPr="00B434A1">
        <w:rPr>
          <w:rFonts w:ascii="宋体" w:hAnsi="宋体" w:cs="新宋体" w:hint="eastAsia"/>
          <w:sz w:val="24"/>
        </w:rPr>
        <w:t>与信息学院</w:t>
      </w:r>
    </w:p>
    <w:p w:rsidR="005F6A37" w:rsidRPr="00B434A1" w:rsidRDefault="005F6A37" w:rsidP="005F6A37">
      <w:pPr>
        <w:adjustRightInd w:val="0"/>
        <w:snapToGrid w:val="0"/>
        <w:spacing w:line="360" w:lineRule="auto"/>
        <w:ind w:firstLine="480"/>
        <w:rPr>
          <w:rFonts w:ascii="宋体" w:hAnsi="宋体" w:cs="新宋体"/>
          <w:sz w:val="24"/>
        </w:rPr>
      </w:pPr>
      <w:r w:rsidRPr="00B434A1">
        <w:rPr>
          <w:rFonts w:ascii="宋体" w:hAnsi="宋体" w:cs="新宋体" w:hint="eastAsia"/>
          <w:sz w:val="24"/>
        </w:rPr>
        <w:t>联系人：</w:t>
      </w:r>
      <w:proofErr w:type="gramStart"/>
      <w:r>
        <w:rPr>
          <w:rFonts w:ascii="宋体" w:hAnsi="宋体" w:cs="新宋体" w:hint="eastAsia"/>
          <w:sz w:val="24"/>
        </w:rPr>
        <w:t>成维宁</w:t>
      </w:r>
      <w:proofErr w:type="gramEnd"/>
      <w:r w:rsidRPr="00B434A1">
        <w:rPr>
          <w:rFonts w:ascii="宋体" w:hAnsi="宋体" w:cs="新宋体" w:hint="eastAsia"/>
          <w:sz w:val="24"/>
        </w:rPr>
        <w:t>65-6</w:t>
      </w:r>
      <w:r>
        <w:rPr>
          <w:rFonts w:ascii="宋体" w:hAnsi="宋体" w:cs="新宋体" w:hint="eastAsia"/>
          <w:sz w:val="24"/>
        </w:rPr>
        <w:t>9041240</w:t>
      </w:r>
    </w:p>
    <w:p w:rsidR="005F6A37" w:rsidRPr="00B434A1" w:rsidRDefault="005F6A37" w:rsidP="005F6A37">
      <w:pPr>
        <w:adjustRightInd w:val="0"/>
        <w:snapToGrid w:val="0"/>
        <w:spacing w:line="360" w:lineRule="auto"/>
        <w:ind w:firstLine="480"/>
        <w:rPr>
          <w:rFonts w:ascii="宋体" w:hAnsi="宋体" w:cs="新宋体"/>
          <w:sz w:val="24"/>
        </w:rPr>
      </w:pPr>
      <w:r w:rsidRPr="00B434A1">
        <w:rPr>
          <w:rFonts w:ascii="宋体" w:hAnsi="宋体" w:cs="新宋体" w:hint="eastAsia"/>
          <w:sz w:val="24"/>
        </w:rPr>
        <w:t>电  邮：</w:t>
      </w:r>
      <w:r w:rsidRPr="0078621B">
        <w:rPr>
          <w:rFonts w:ascii="宋体" w:hAnsi="宋体" w:cs="新宋体"/>
          <w:sz w:val="24"/>
        </w:rPr>
        <w:t>WCHENG009@e.ntu.edu.sg</w:t>
      </w:r>
    </w:p>
    <w:p w:rsidR="005F6A37" w:rsidRPr="00B434A1" w:rsidRDefault="005F6A37" w:rsidP="005F6A37">
      <w:pPr>
        <w:adjustRightInd w:val="0"/>
        <w:snapToGrid w:val="0"/>
        <w:spacing w:line="360" w:lineRule="auto"/>
        <w:ind w:firstLine="480"/>
        <w:rPr>
          <w:rFonts w:ascii="宋体" w:hAnsi="宋体" w:cs="新宋体"/>
          <w:b/>
          <w:sz w:val="24"/>
        </w:rPr>
      </w:pPr>
      <w:r w:rsidRPr="00B434A1">
        <w:rPr>
          <w:rFonts w:ascii="宋体" w:hAnsi="宋体" w:cs="新宋体" w:hint="eastAsia"/>
          <w:b/>
          <w:sz w:val="24"/>
        </w:rPr>
        <w:t>3.会务咨询</w:t>
      </w:r>
    </w:p>
    <w:p w:rsidR="005F6A37" w:rsidRPr="00B434A1" w:rsidRDefault="005F6A37" w:rsidP="005F6A37">
      <w:pPr>
        <w:adjustRightInd w:val="0"/>
        <w:snapToGrid w:val="0"/>
        <w:spacing w:line="360" w:lineRule="auto"/>
        <w:ind w:firstLine="480"/>
        <w:rPr>
          <w:rFonts w:ascii="宋体" w:hAnsi="宋体" w:cs="新宋体"/>
          <w:sz w:val="24"/>
        </w:rPr>
      </w:pPr>
      <w:r w:rsidRPr="00B434A1">
        <w:rPr>
          <w:rFonts w:ascii="宋体" w:hAnsi="宋体" w:cs="新宋体" w:hint="eastAsia"/>
          <w:sz w:val="24"/>
        </w:rPr>
        <w:t>中国新闻史学会</w:t>
      </w:r>
      <w:r w:rsidR="00A87445">
        <w:rPr>
          <w:rFonts w:ascii="宋体" w:hAnsi="宋体" w:cs="新宋体" w:hint="eastAsia"/>
          <w:sz w:val="24"/>
        </w:rPr>
        <w:t>副</w:t>
      </w:r>
      <w:r w:rsidRPr="00B434A1">
        <w:rPr>
          <w:rFonts w:ascii="宋体" w:hAnsi="宋体" w:cs="新宋体" w:hint="eastAsia"/>
          <w:sz w:val="24"/>
        </w:rPr>
        <w:t>秘书长 邓绍根</w:t>
      </w:r>
    </w:p>
    <w:p w:rsidR="005F6A37" w:rsidRPr="00B434A1" w:rsidRDefault="005F6A37" w:rsidP="005F6A37">
      <w:pPr>
        <w:adjustRightInd w:val="0"/>
        <w:snapToGrid w:val="0"/>
        <w:spacing w:line="360" w:lineRule="auto"/>
        <w:ind w:firstLine="480"/>
        <w:rPr>
          <w:rFonts w:ascii="宋体" w:hAnsi="宋体" w:cs="新宋体"/>
          <w:sz w:val="24"/>
        </w:rPr>
      </w:pPr>
      <w:r w:rsidRPr="00B434A1">
        <w:rPr>
          <w:rFonts w:ascii="宋体" w:hAnsi="宋体" w:cs="新宋体" w:hint="eastAsia"/>
          <w:sz w:val="24"/>
        </w:rPr>
        <w:t>电话：</w:t>
      </w:r>
      <w:r w:rsidR="00644ADA" w:rsidRPr="00644ADA">
        <w:rPr>
          <w:rFonts w:ascii="宋体" w:hAnsi="宋体" w:cs="新宋体" w:hint="eastAsia"/>
          <w:sz w:val="24"/>
        </w:rPr>
        <w:t>86-</w:t>
      </w:r>
      <w:r w:rsidRPr="0095792F">
        <w:rPr>
          <w:rFonts w:ascii="宋体" w:hAnsi="宋体" w:cs="新宋体" w:hint="eastAsia"/>
          <w:sz w:val="24"/>
        </w:rPr>
        <w:t>13431066979邮箱</w:t>
      </w:r>
      <w:r>
        <w:rPr>
          <w:rFonts w:ascii="宋体" w:hAnsi="宋体" w:cs="新宋体" w:hint="eastAsia"/>
          <w:sz w:val="24"/>
        </w:rPr>
        <w:t>：</w:t>
      </w:r>
      <w:r w:rsidRPr="0095792F">
        <w:rPr>
          <w:rFonts w:ascii="宋体" w:hAnsi="宋体" w:cs="新宋体" w:hint="eastAsia"/>
          <w:sz w:val="24"/>
        </w:rPr>
        <w:t>zgxwcbs@163.com</w:t>
      </w:r>
    </w:p>
    <w:p w:rsidR="005F6A37" w:rsidRPr="00B434A1" w:rsidRDefault="005F6A37" w:rsidP="005F6A37">
      <w:pPr>
        <w:adjustRightInd w:val="0"/>
        <w:snapToGrid w:val="0"/>
        <w:spacing w:line="360" w:lineRule="auto"/>
        <w:ind w:firstLine="480"/>
        <w:rPr>
          <w:rFonts w:ascii="宋体" w:hAnsi="宋体" w:cs="新宋体"/>
          <w:sz w:val="24"/>
        </w:rPr>
      </w:pPr>
      <w:r w:rsidRPr="00B434A1">
        <w:rPr>
          <w:rFonts w:ascii="宋体" w:hAnsi="宋体" w:cs="新宋体" w:hint="eastAsia"/>
          <w:sz w:val="24"/>
        </w:rPr>
        <w:t>广东外语外贸大学新闻与传播学院</w:t>
      </w:r>
      <w:r w:rsidR="00C350C8">
        <w:rPr>
          <w:rFonts w:ascii="宋体" w:hAnsi="宋体" w:cs="新宋体" w:hint="eastAsia"/>
          <w:sz w:val="24"/>
        </w:rPr>
        <w:t xml:space="preserve">  </w:t>
      </w:r>
      <w:proofErr w:type="gramStart"/>
      <w:r w:rsidRPr="00B434A1">
        <w:rPr>
          <w:rFonts w:ascii="宋体" w:hAnsi="宋体" w:cs="新宋体" w:hint="eastAsia"/>
          <w:sz w:val="24"/>
        </w:rPr>
        <w:t>侯迎忠</w:t>
      </w:r>
      <w:proofErr w:type="gramEnd"/>
    </w:p>
    <w:p w:rsidR="005F6A37" w:rsidRPr="00B434A1" w:rsidRDefault="005F6A37" w:rsidP="005F6A37">
      <w:pPr>
        <w:adjustRightInd w:val="0"/>
        <w:snapToGrid w:val="0"/>
        <w:spacing w:line="360" w:lineRule="auto"/>
        <w:ind w:firstLine="480"/>
        <w:rPr>
          <w:rFonts w:ascii="宋体" w:hAnsi="宋体" w:cs="新宋体"/>
          <w:sz w:val="24"/>
        </w:rPr>
      </w:pPr>
      <w:r w:rsidRPr="00B434A1">
        <w:rPr>
          <w:rFonts w:ascii="宋体" w:hAnsi="宋体" w:cs="新宋体" w:hint="eastAsia"/>
          <w:sz w:val="24"/>
        </w:rPr>
        <w:t>电话：</w:t>
      </w:r>
      <w:r w:rsidR="00644ADA" w:rsidRPr="00644ADA">
        <w:rPr>
          <w:rFonts w:ascii="宋体" w:hAnsi="宋体" w:cs="新宋体" w:hint="eastAsia"/>
          <w:sz w:val="24"/>
        </w:rPr>
        <w:t>86-</w:t>
      </w:r>
      <w:r>
        <w:rPr>
          <w:rFonts w:ascii="宋体" w:hAnsi="宋体" w:cs="新宋体" w:hint="eastAsia"/>
          <w:sz w:val="24"/>
        </w:rPr>
        <w:t xml:space="preserve">15989241605                </w:t>
      </w:r>
    </w:p>
    <w:p w:rsidR="005F6A37" w:rsidRPr="00B434A1" w:rsidRDefault="005F6A37" w:rsidP="005F6A37">
      <w:pPr>
        <w:adjustRightInd w:val="0"/>
        <w:snapToGrid w:val="0"/>
        <w:spacing w:line="360" w:lineRule="auto"/>
        <w:ind w:left="1438" w:hangingChars="597" w:hanging="1438"/>
        <w:jc w:val="right"/>
        <w:rPr>
          <w:rFonts w:ascii="宋体" w:hAnsi="宋体" w:cs="新宋体"/>
          <w:b/>
          <w:sz w:val="24"/>
        </w:rPr>
      </w:pPr>
    </w:p>
    <w:p w:rsidR="005F6A37" w:rsidRPr="00B434A1" w:rsidRDefault="005F6A37" w:rsidP="005F6A37">
      <w:pPr>
        <w:tabs>
          <w:tab w:val="left" w:pos="8280"/>
        </w:tabs>
        <w:adjustRightInd w:val="0"/>
        <w:snapToGrid w:val="0"/>
        <w:spacing w:line="360" w:lineRule="auto"/>
        <w:ind w:left="1438" w:hangingChars="597" w:hanging="1438"/>
        <w:jc w:val="right"/>
        <w:rPr>
          <w:rFonts w:ascii="宋体" w:hAnsi="宋体" w:cs="新宋体"/>
          <w:bCs/>
          <w:sz w:val="24"/>
        </w:rPr>
      </w:pPr>
      <w:r w:rsidRPr="00B434A1">
        <w:rPr>
          <w:rFonts w:ascii="宋体" w:hAnsi="宋体" w:cs="新宋体" w:hint="eastAsia"/>
          <w:b/>
          <w:sz w:val="24"/>
        </w:rPr>
        <w:t>第十届世界华文传媒与华夏文明国际学术研讨会组委会</w:t>
      </w:r>
    </w:p>
    <w:p w:rsidR="005F6A37" w:rsidRDefault="005F6A37" w:rsidP="005F6A37">
      <w:pPr>
        <w:tabs>
          <w:tab w:val="left" w:pos="8280"/>
        </w:tabs>
        <w:adjustRightInd w:val="0"/>
        <w:snapToGrid w:val="0"/>
        <w:spacing w:line="360" w:lineRule="auto"/>
        <w:ind w:left="1438" w:hangingChars="597" w:hanging="1438"/>
        <w:jc w:val="right"/>
        <w:rPr>
          <w:rFonts w:ascii="宋体" w:hAnsi="宋体" w:cs="新宋体"/>
          <w:b/>
          <w:sz w:val="24"/>
        </w:rPr>
      </w:pPr>
      <w:r w:rsidRPr="00B434A1">
        <w:rPr>
          <w:rFonts w:ascii="宋体" w:hAnsi="宋体" w:cs="新宋体" w:hint="eastAsia"/>
          <w:b/>
          <w:sz w:val="24"/>
        </w:rPr>
        <w:t>二〇一七年</w:t>
      </w:r>
      <w:r w:rsidR="006F7AC3">
        <w:rPr>
          <w:rFonts w:ascii="宋体" w:hAnsi="宋体" w:cs="新宋体" w:hint="eastAsia"/>
          <w:b/>
          <w:sz w:val="24"/>
        </w:rPr>
        <w:t>五</w:t>
      </w:r>
      <w:r w:rsidRPr="00B434A1">
        <w:rPr>
          <w:rFonts w:ascii="宋体" w:hAnsi="宋体" w:cs="新宋体" w:hint="eastAsia"/>
          <w:b/>
          <w:sz w:val="24"/>
        </w:rPr>
        <w:t>月八日</w:t>
      </w:r>
    </w:p>
    <w:p w:rsidR="005F6A37" w:rsidRDefault="005F6A37" w:rsidP="005F6A37">
      <w:pPr>
        <w:tabs>
          <w:tab w:val="left" w:pos="8280"/>
        </w:tabs>
        <w:adjustRightInd w:val="0"/>
        <w:snapToGrid w:val="0"/>
        <w:spacing w:line="360" w:lineRule="auto"/>
        <w:ind w:left="1438" w:hangingChars="597" w:hanging="1438"/>
        <w:jc w:val="right"/>
        <w:rPr>
          <w:rFonts w:ascii="宋体" w:hAnsi="宋体" w:cs="新宋体"/>
          <w:b/>
          <w:sz w:val="24"/>
        </w:rPr>
      </w:pPr>
    </w:p>
    <w:p w:rsidR="005F6A37" w:rsidRPr="00B434A1" w:rsidRDefault="005F6A37" w:rsidP="005F6A37">
      <w:pPr>
        <w:tabs>
          <w:tab w:val="left" w:pos="8280"/>
        </w:tabs>
        <w:adjustRightInd w:val="0"/>
        <w:snapToGrid w:val="0"/>
        <w:spacing w:line="360" w:lineRule="auto"/>
        <w:ind w:left="1438" w:hangingChars="597" w:hanging="1438"/>
        <w:jc w:val="right"/>
        <w:rPr>
          <w:rFonts w:ascii="宋体" w:hAnsi="宋体" w:cs="新宋体"/>
          <w:b/>
          <w:sz w:val="24"/>
        </w:rPr>
      </w:pPr>
    </w:p>
    <w:p w:rsidR="00E76BA7" w:rsidRDefault="005F6A37" w:rsidP="005F6A37">
      <w:pPr>
        <w:widowControl/>
        <w:shd w:val="clear" w:color="auto" w:fill="FFFFFF"/>
        <w:spacing w:line="360" w:lineRule="exact"/>
        <w:rPr>
          <w:rFonts w:ascii="宋体" w:hAnsi="宋体" w:cs="新宋体"/>
          <w:b/>
          <w:bCs/>
          <w:sz w:val="24"/>
        </w:rPr>
      </w:pPr>
      <w:bookmarkStart w:id="0" w:name="_GoBack"/>
      <w:bookmarkEnd w:id="0"/>
      <w:r w:rsidRPr="00DA2E0D">
        <w:rPr>
          <w:rFonts w:ascii="宋体" w:hAnsi="宋体" w:cs="新宋体" w:hint="eastAsia"/>
          <w:b/>
          <w:bCs/>
          <w:sz w:val="24"/>
        </w:rPr>
        <w:t>【附件一】</w:t>
      </w:r>
      <w:r w:rsidR="00E76BA7" w:rsidRPr="00E76BA7">
        <w:rPr>
          <w:rFonts w:ascii="宋体" w:hAnsi="宋体" w:cs="新宋体" w:hint="eastAsia"/>
          <w:b/>
          <w:bCs/>
          <w:sz w:val="24"/>
        </w:rPr>
        <w:t>第十届世界华文传媒与华夏文明国际学术研讨会</w:t>
      </w:r>
    </w:p>
    <w:p w:rsidR="005F6A37" w:rsidRPr="00DA2E0D" w:rsidRDefault="005F6A37" w:rsidP="00E76BA7">
      <w:pPr>
        <w:widowControl/>
        <w:shd w:val="clear" w:color="auto" w:fill="FFFFFF"/>
        <w:spacing w:line="360" w:lineRule="exact"/>
        <w:ind w:firstLineChars="1372" w:firstLine="3306"/>
        <w:rPr>
          <w:rFonts w:ascii="宋体" w:hAnsi="宋体" w:cs="新宋体"/>
          <w:b/>
          <w:bCs/>
          <w:color w:val="000000"/>
          <w:kern w:val="0"/>
          <w:sz w:val="24"/>
        </w:rPr>
      </w:pPr>
      <w:r w:rsidRPr="00DA2E0D">
        <w:rPr>
          <w:rFonts w:ascii="宋体" w:hAnsi="宋体" w:cs="新宋体" w:hint="eastAsia"/>
          <w:b/>
          <w:bCs/>
          <w:color w:val="000000"/>
          <w:kern w:val="0"/>
          <w:sz w:val="24"/>
        </w:rPr>
        <w:t>参会回执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120"/>
        <w:gridCol w:w="1285"/>
        <w:gridCol w:w="690"/>
        <w:gridCol w:w="2308"/>
      </w:tblGrid>
      <w:tr w:rsidR="005F6A37" w:rsidRPr="00DA2E0D" w:rsidTr="006D4D25">
        <w:trPr>
          <w:trHeight w:val="531"/>
        </w:trPr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37" w:rsidRPr="00DA2E0D" w:rsidRDefault="005F6A37" w:rsidP="006D4D25">
            <w:pPr>
              <w:widowControl/>
              <w:spacing w:line="360" w:lineRule="exact"/>
              <w:rPr>
                <w:rFonts w:ascii="宋体" w:hAnsi="宋体" w:cs="新宋体"/>
                <w:kern w:val="0"/>
                <w:sz w:val="24"/>
              </w:rPr>
            </w:pPr>
            <w:r w:rsidRPr="00DA2E0D">
              <w:rPr>
                <w:rFonts w:ascii="宋体" w:hAnsi="宋体" w:cs="新宋体" w:hint="eastAsia"/>
                <w:kern w:val="0"/>
                <w:sz w:val="24"/>
              </w:rPr>
              <w:t>姓名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37" w:rsidRPr="00DA2E0D" w:rsidRDefault="005F6A37" w:rsidP="006D4D25">
            <w:pPr>
              <w:widowControl/>
              <w:spacing w:line="360" w:lineRule="exact"/>
              <w:rPr>
                <w:rFonts w:ascii="宋体" w:hAnsi="宋体" w:cs="新宋体"/>
                <w:kern w:val="0"/>
                <w:sz w:val="24"/>
              </w:rPr>
            </w:pPr>
            <w:r w:rsidRPr="00DA2E0D">
              <w:rPr>
                <w:rFonts w:ascii="宋体" w:hAnsi="宋体" w:cs="新宋体" w:hint="eastAsia"/>
                <w:kern w:val="0"/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37" w:rsidRPr="00DA2E0D" w:rsidRDefault="005F6A37" w:rsidP="006D4D25">
            <w:pPr>
              <w:widowControl/>
              <w:spacing w:line="360" w:lineRule="exact"/>
              <w:rPr>
                <w:rFonts w:ascii="宋体" w:hAnsi="宋体" w:cs="新宋体"/>
                <w:kern w:val="0"/>
                <w:sz w:val="24"/>
              </w:rPr>
            </w:pPr>
            <w:r w:rsidRPr="00DA2E0D">
              <w:rPr>
                <w:rFonts w:ascii="宋体" w:hAnsi="宋体" w:cs="新宋体" w:hint="eastAsia"/>
                <w:kern w:val="0"/>
                <w:sz w:val="24"/>
              </w:rPr>
              <w:t>性别</w:t>
            </w:r>
          </w:p>
        </w:tc>
        <w:tc>
          <w:tcPr>
            <w:tcW w:w="2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37" w:rsidRPr="00DA2E0D" w:rsidRDefault="005F6A37" w:rsidP="006D4D25">
            <w:pPr>
              <w:widowControl/>
              <w:spacing w:line="360" w:lineRule="exact"/>
              <w:rPr>
                <w:rFonts w:ascii="宋体" w:hAnsi="宋体" w:cs="新宋体"/>
                <w:kern w:val="0"/>
                <w:sz w:val="24"/>
              </w:rPr>
            </w:pPr>
            <w:r w:rsidRPr="00DA2E0D">
              <w:rPr>
                <w:rFonts w:ascii="宋体" w:hAnsi="宋体" w:cs="新宋体" w:hint="eastAsia"/>
                <w:kern w:val="0"/>
                <w:sz w:val="24"/>
              </w:rPr>
              <w:t> </w:t>
            </w:r>
          </w:p>
        </w:tc>
      </w:tr>
      <w:tr w:rsidR="005F6A37" w:rsidRPr="00DA2E0D" w:rsidTr="006D4D25">
        <w:trPr>
          <w:trHeight w:val="438"/>
        </w:trPr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37" w:rsidRPr="00DA2E0D" w:rsidRDefault="005F6A37" w:rsidP="006D4D25">
            <w:pPr>
              <w:widowControl/>
              <w:spacing w:line="360" w:lineRule="exact"/>
              <w:rPr>
                <w:rFonts w:ascii="宋体" w:hAnsi="宋体" w:cs="新宋体"/>
                <w:kern w:val="0"/>
                <w:sz w:val="24"/>
              </w:rPr>
            </w:pPr>
            <w:r w:rsidRPr="00DA2E0D">
              <w:rPr>
                <w:rFonts w:ascii="宋体" w:hAnsi="宋体" w:cs="新宋体" w:hint="eastAsia"/>
                <w:kern w:val="0"/>
                <w:sz w:val="24"/>
              </w:rPr>
              <w:t>联系电话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37" w:rsidRPr="00DA2E0D" w:rsidRDefault="005F6A37" w:rsidP="006D4D25">
            <w:pPr>
              <w:widowControl/>
              <w:spacing w:line="360" w:lineRule="exact"/>
              <w:rPr>
                <w:rFonts w:ascii="宋体" w:hAnsi="宋体" w:cs="新宋体"/>
                <w:kern w:val="0"/>
                <w:sz w:val="24"/>
              </w:rPr>
            </w:pPr>
            <w:r w:rsidRPr="00DA2E0D">
              <w:rPr>
                <w:rFonts w:ascii="宋体" w:hAnsi="宋体" w:cs="新宋体" w:hint="eastAsia"/>
                <w:kern w:val="0"/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37" w:rsidRPr="00DA2E0D" w:rsidRDefault="005F6A37" w:rsidP="006D4D25">
            <w:pPr>
              <w:widowControl/>
              <w:spacing w:line="360" w:lineRule="exact"/>
              <w:rPr>
                <w:rFonts w:ascii="宋体" w:hAnsi="宋体" w:cs="新宋体"/>
                <w:kern w:val="0"/>
                <w:sz w:val="24"/>
              </w:rPr>
            </w:pPr>
            <w:r w:rsidRPr="00DA2E0D">
              <w:rPr>
                <w:rFonts w:ascii="宋体" w:hAnsi="宋体" w:cs="新宋体" w:hint="eastAsia"/>
                <w:kern w:val="0"/>
                <w:sz w:val="24"/>
              </w:rPr>
              <w:t>E-mail</w:t>
            </w:r>
          </w:p>
        </w:tc>
        <w:tc>
          <w:tcPr>
            <w:tcW w:w="2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37" w:rsidRPr="00E2356D" w:rsidRDefault="005F6A37" w:rsidP="000626A2">
            <w:pPr>
              <w:widowControl/>
              <w:spacing w:line="360" w:lineRule="exact"/>
              <w:rPr>
                <w:rFonts w:ascii="宋体" w:hAnsi="宋体" w:cs="新宋体"/>
                <w:b/>
                <w:kern w:val="0"/>
                <w:sz w:val="24"/>
              </w:rPr>
            </w:pPr>
            <w:r w:rsidRPr="00DA2E0D">
              <w:rPr>
                <w:rFonts w:ascii="宋体" w:hAnsi="宋体" w:cs="新宋体" w:hint="eastAsia"/>
                <w:kern w:val="0"/>
                <w:sz w:val="24"/>
              </w:rPr>
              <w:t> </w:t>
            </w:r>
          </w:p>
        </w:tc>
      </w:tr>
      <w:tr w:rsidR="005F6A37" w:rsidRPr="00DA2E0D" w:rsidTr="006D4D25">
        <w:trPr>
          <w:trHeight w:val="458"/>
        </w:trPr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37" w:rsidRPr="00DA2E0D" w:rsidRDefault="005F6A37" w:rsidP="006D4D25">
            <w:pPr>
              <w:widowControl/>
              <w:spacing w:line="360" w:lineRule="exact"/>
              <w:rPr>
                <w:rFonts w:ascii="宋体" w:hAnsi="宋体" w:cs="新宋体"/>
                <w:kern w:val="0"/>
                <w:sz w:val="24"/>
              </w:rPr>
            </w:pPr>
            <w:r w:rsidRPr="00DA2E0D">
              <w:rPr>
                <w:rFonts w:ascii="宋体" w:hAnsi="宋体" w:cs="新宋体" w:hint="eastAsia"/>
                <w:kern w:val="0"/>
                <w:sz w:val="24"/>
              </w:rPr>
              <w:t>服务机构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37" w:rsidRPr="00DA2E0D" w:rsidRDefault="005F6A37" w:rsidP="006D4D25">
            <w:pPr>
              <w:widowControl/>
              <w:spacing w:line="360" w:lineRule="exact"/>
              <w:rPr>
                <w:rFonts w:ascii="宋体" w:hAnsi="宋体" w:cs="新宋体"/>
                <w:kern w:val="0"/>
                <w:sz w:val="24"/>
              </w:rPr>
            </w:pPr>
            <w:r w:rsidRPr="00DA2E0D">
              <w:rPr>
                <w:rFonts w:ascii="宋体" w:hAnsi="宋体" w:cs="新宋体" w:hint="eastAsia"/>
                <w:kern w:val="0"/>
                <w:sz w:val="24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A37" w:rsidRPr="00DA2E0D" w:rsidRDefault="005F6A37" w:rsidP="006D4D25">
            <w:pPr>
              <w:widowControl/>
              <w:spacing w:line="360" w:lineRule="exact"/>
              <w:rPr>
                <w:rFonts w:ascii="宋体" w:hAnsi="宋体" w:cs="新宋体"/>
                <w:kern w:val="0"/>
                <w:sz w:val="24"/>
              </w:rPr>
            </w:pPr>
            <w:r w:rsidRPr="00DA2E0D">
              <w:rPr>
                <w:rFonts w:ascii="宋体" w:hAnsi="宋体" w:cs="新宋体" w:hint="eastAsia"/>
                <w:kern w:val="0"/>
                <w:sz w:val="24"/>
              </w:rPr>
              <w:t>是否需要预订住宿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A37" w:rsidRPr="00DA2E0D" w:rsidRDefault="005F6A37" w:rsidP="006D4D25">
            <w:pPr>
              <w:widowControl/>
              <w:spacing w:line="360" w:lineRule="exact"/>
              <w:ind w:firstLineChars="50" w:firstLine="120"/>
              <w:rPr>
                <w:rFonts w:ascii="宋体" w:hAnsi="宋体" w:cs="新宋体"/>
                <w:kern w:val="0"/>
                <w:sz w:val="24"/>
              </w:rPr>
            </w:pPr>
            <w:proofErr w:type="gramStart"/>
            <w:r w:rsidRPr="00DA2E0D">
              <w:rPr>
                <w:rFonts w:ascii="宋体" w:hAnsi="宋体" w:cs="新宋体" w:hint="eastAsia"/>
                <w:kern w:val="0"/>
                <w:sz w:val="24"/>
              </w:rPr>
              <w:t>否</w:t>
            </w:r>
            <w:proofErr w:type="gramEnd"/>
            <w:r w:rsidRPr="00DA2E0D">
              <w:rPr>
                <w:rFonts w:ascii="宋体" w:hAnsi="宋体" w:cs="新宋体" w:hint="eastAsia"/>
                <w:kern w:val="0"/>
                <w:sz w:val="24"/>
              </w:rPr>
              <w:t xml:space="preserve">   单人间 双人间</w:t>
            </w:r>
          </w:p>
        </w:tc>
      </w:tr>
      <w:tr w:rsidR="005F6A37" w:rsidRPr="00DA2E0D" w:rsidTr="006D4D25">
        <w:trPr>
          <w:trHeight w:val="450"/>
        </w:trPr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37" w:rsidRPr="00DA2E0D" w:rsidRDefault="005F6A37" w:rsidP="006D4D25">
            <w:pPr>
              <w:widowControl/>
              <w:spacing w:line="360" w:lineRule="exact"/>
              <w:rPr>
                <w:rFonts w:ascii="宋体" w:hAnsi="宋体" w:cs="新宋体"/>
                <w:kern w:val="0"/>
                <w:sz w:val="24"/>
              </w:rPr>
            </w:pPr>
            <w:r w:rsidRPr="00DA2E0D">
              <w:rPr>
                <w:rFonts w:ascii="宋体" w:hAnsi="宋体" w:cs="新宋体" w:hint="eastAsia"/>
                <w:kern w:val="0"/>
                <w:sz w:val="24"/>
              </w:rPr>
              <w:t>拟提交论文名称</w:t>
            </w:r>
          </w:p>
        </w:tc>
        <w:tc>
          <w:tcPr>
            <w:tcW w:w="64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37" w:rsidRPr="00DA2E0D" w:rsidRDefault="005F6A37" w:rsidP="006D4D25">
            <w:pPr>
              <w:widowControl/>
              <w:spacing w:line="360" w:lineRule="exact"/>
              <w:rPr>
                <w:rFonts w:ascii="宋体" w:hAnsi="宋体" w:cs="新宋体"/>
                <w:kern w:val="0"/>
                <w:sz w:val="24"/>
              </w:rPr>
            </w:pPr>
            <w:r w:rsidRPr="00DA2E0D">
              <w:rPr>
                <w:rFonts w:ascii="宋体" w:hAnsi="宋体" w:cs="新宋体" w:hint="eastAsia"/>
                <w:kern w:val="0"/>
                <w:sz w:val="24"/>
              </w:rPr>
              <w:t> </w:t>
            </w:r>
          </w:p>
        </w:tc>
      </w:tr>
    </w:tbl>
    <w:p w:rsidR="005F6A37" w:rsidRPr="00AB7BC2" w:rsidRDefault="005F6A37" w:rsidP="005F6A37">
      <w:pPr>
        <w:widowControl/>
        <w:shd w:val="clear" w:color="auto" w:fill="FFFFFF"/>
        <w:spacing w:line="360" w:lineRule="exact"/>
        <w:rPr>
          <w:rFonts w:ascii="宋体" w:hAnsi="宋体" w:cs="新宋体"/>
          <w:color w:val="FF0000"/>
          <w:kern w:val="0"/>
          <w:sz w:val="24"/>
        </w:rPr>
      </w:pPr>
      <w:r w:rsidRPr="00DA2E0D">
        <w:rPr>
          <w:rFonts w:ascii="宋体" w:hAnsi="宋体" w:cs="新宋体" w:hint="eastAsia"/>
          <w:color w:val="000000"/>
          <w:kern w:val="0"/>
          <w:sz w:val="24"/>
        </w:rPr>
        <w:t>（回执请于</w:t>
      </w:r>
      <w:r w:rsidR="00644ADA">
        <w:rPr>
          <w:rFonts w:ascii="宋体" w:hAnsi="宋体" w:cs="新宋体" w:hint="eastAsia"/>
          <w:color w:val="000000"/>
          <w:kern w:val="0"/>
          <w:sz w:val="24"/>
        </w:rPr>
        <w:t>2017年</w:t>
      </w:r>
      <w:r w:rsidRPr="00DA2E0D">
        <w:rPr>
          <w:rFonts w:ascii="宋体" w:hAnsi="宋体" w:cs="新宋体" w:hint="eastAsia"/>
          <w:color w:val="000000"/>
          <w:kern w:val="0"/>
          <w:sz w:val="24"/>
        </w:rPr>
        <w:t>6月30日前</w:t>
      </w:r>
      <w:r w:rsidRPr="00AB7BC2">
        <w:rPr>
          <w:rFonts w:ascii="宋体" w:hAnsi="宋体" w:cs="新宋体" w:hint="eastAsia"/>
          <w:color w:val="FF0000"/>
          <w:kern w:val="0"/>
          <w:sz w:val="24"/>
        </w:rPr>
        <w:t>将电子版寄至会议专用邮箱：</w:t>
      </w:r>
      <w:hyperlink r:id="rId7" w:history="1">
        <w:r w:rsidR="00E76BA7" w:rsidRPr="008C2295">
          <w:rPr>
            <w:rStyle w:val="a6"/>
            <w:rFonts w:ascii="宋体" w:hAnsi="宋体" w:cs="新宋体"/>
            <w:kern w:val="0"/>
            <w:sz w:val="24"/>
          </w:rPr>
          <w:t>hwcm2017@163.com</w:t>
        </w:r>
      </w:hyperlink>
      <w:r w:rsidR="00E76BA7">
        <w:rPr>
          <w:rFonts w:ascii="宋体" w:hAnsi="宋体" w:cs="新宋体" w:hint="eastAsia"/>
          <w:color w:val="FF0000"/>
          <w:kern w:val="0"/>
          <w:sz w:val="24"/>
        </w:rPr>
        <w:t>）</w:t>
      </w:r>
    </w:p>
    <w:sectPr w:rsidR="005F6A37" w:rsidRPr="00AB7BC2" w:rsidSect="005007A8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29" w:rsidRDefault="00351C29" w:rsidP="005007A8">
      <w:r>
        <w:separator/>
      </w:r>
    </w:p>
  </w:endnote>
  <w:endnote w:type="continuationSeparator" w:id="0">
    <w:p w:rsidR="00351C29" w:rsidRDefault="00351C29" w:rsidP="0050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8D1" w:rsidRDefault="00351C2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B228D1" w:rsidRDefault="00E50CA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DD5BBA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9447B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29" w:rsidRDefault="00351C29" w:rsidP="005007A8">
      <w:r>
        <w:separator/>
      </w:r>
    </w:p>
  </w:footnote>
  <w:footnote w:type="continuationSeparator" w:id="0">
    <w:p w:rsidR="00351C29" w:rsidRDefault="00351C29" w:rsidP="00500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6A37"/>
    <w:rsid w:val="000017ED"/>
    <w:rsid w:val="000626A2"/>
    <w:rsid w:val="000942CE"/>
    <w:rsid w:val="002177D7"/>
    <w:rsid w:val="00323B43"/>
    <w:rsid w:val="00351C29"/>
    <w:rsid w:val="00373AF1"/>
    <w:rsid w:val="003D37D8"/>
    <w:rsid w:val="004358AB"/>
    <w:rsid w:val="00472F30"/>
    <w:rsid w:val="005007A8"/>
    <w:rsid w:val="00582263"/>
    <w:rsid w:val="005F6A37"/>
    <w:rsid w:val="006345FA"/>
    <w:rsid w:val="00644ADA"/>
    <w:rsid w:val="006C3B8C"/>
    <w:rsid w:val="006F7AC3"/>
    <w:rsid w:val="007C7730"/>
    <w:rsid w:val="007C785E"/>
    <w:rsid w:val="008853A6"/>
    <w:rsid w:val="008B7726"/>
    <w:rsid w:val="00A616DC"/>
    <w:rsid w:val="00A66F9D"/>
    <w:rsid w:val="00A87445"/>
    <w:rsid w:val="00A9447B"/>
    <w:rsid w:val="00BA22C2"/>
    <w:rsid w:val="00C350C8"/>
    <w:rsid w:val="00C91EBE"/>
    <w:rsid w:val="00D65AB8"/>
    <w:rsid w:val="00DD5BBA"/>
    <w:rsid w:val="00E50CA2"/>
    <w:rsid w:val="00E76BA7"/>
    <w:rsid w:val="00E96479"/>
    <w:rsid w:val="00E979CC"/>
    <w:rsid w:val="00EE3020"/>
    <w:rsid w:val="00F9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37"/>
    <w:pPr>
      <w:widowControl w:val="0"/>
      <w:spacing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5F6A37"/>
    <w:rPr>
      <w:sz w:val="16"/>
      <w:szCs w:val="16"/>
    </w:rPr>
  </w:style>
  <w:style w:type="paragraph" w:styleId="a4">
    <w:name w:val="footer"/>
    <w:basedOn w:val="a"/>
    <w:link w:val="Char"/>
    <w:unhideWhenUsed/>
    <w:rsid w:val="005F6A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5F6A37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62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626A2"/>
    <w:rPr>
      <w:rFonts w:ascii="Times New Roman" w:eastAsia="宋体" w:hAnsi="Times New Roman" w:cs="Times New Roman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E76B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wcm2017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325</Words>
  <Characters>1859</Characters>
  <Application>Microsoft Office Word</Application>
  <DocSecurity>0</DocSecurity>
  <Lines>15</Lines>
  <Paragraphs>4</Paragraphs>
  <ScaleCrop>false</ScaleCrop>
  <Company>Microsoft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admin1</cp:lastModifiedBy>
  <cp:revision>14</cp:revision>
  <dcterms:created xsi:type="dcterms:W3CDTF">2017-05-03T08:49:00Z</dcterms:created>
  <dcterms:modified xsi:type="dcterms:W3CDTF">2017-05-15T07:45:00Z</dcterms:modified>
</cp:coreProperties>
</file>