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ED" w:rsidRDefault="005633ED" w:rsidP="005633ED">
      <w:pPr>
        <w:widowControl/>
        <w:spacing w:line="560" w:lineRule="exact"/>
        <w:jc w:val="center"/>
        <w:rPr>
          <w:rFonts w:ascii="Verdana" w:eastAsia="宋体" w:hAnsi="Verdana" w:cs="宋体"/>
          <w:b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color w:val="4C4C4C"/>
          <w:kern w:val="0"/>
          <w:sz w:val="28"/>
          <w:szCs w:val="28"/>
        </w:rPr>
        <w:t>关于</w:t>
      </w:r>
      <w:r w:rsidR="00272D8D">
        <w:rPr>
          <w:rFonts w:ascii="Verdana" w:eastAsia="宋体" w:hAnsi="Verdana" w:cs="宋体" w:hint="eastAsia"/>
          <w:b/>
          <w:color w:val="4C4C4C"/>
          <w:kern w:val="0"/>
          <w:sz w:val="28"/>
          <w:szCs w:val="28"/>
        </w:rPr>
        <w:t>严肃处理</w:t>
      </w:r>
      <w:r>
        <w:rPr>
          <w:rFonts w:ascii="Verdana" w:eastAsia="宋体" w:hAnsi="Verdana" w:cs="宋体" w:hint="eastAsia"/>
          <w:b/>
          <w:color w:val="4C4C4C"/>
          <w:kern w:val="0"/>
          <w:sz w:val="28"/>
          <w:szCs w:val="28"/>
        </w:rPr>
        <w:t>晚归违纪学生的通报</w:t>
      </w:r>
    </w:p>
    <w:p w:rsidR="00272D8D" w:rsidRDefault="00272D8D" w:rsidP="005633ED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</w:p>
    <w:p w:rsidR="005633ED" w:rsidRDefault="00130B2C" w:rsidP="005633ED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根据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学生处</w:t>
      </w:r>
      <w:r w:rsidR="00354A2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2016</w:t>
      </w:r>
      <w:r w:rsidR="00354A2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年</w:t>
      </w:r>
      <w:r w:rsidR="00354A2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11</w:t>
      </w:r>
      <w:r w:rsidR="00354A2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月</w:t>
      </w:r>
      <w:r w:rsidR="00354A2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21</w:t>
      </w:r>
      <w:r w:rsidR="001B5D0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日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通报，</w:t>
      </w:r>
      <w:r w:rsidR="008A7D7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经辅导员核实，</w:t>
      </w:r>
      <w:r w:rsidR="005633ED" w:rsidRPr="002D6298">
        <w:rPr>
          <w:rFonts w:ascii="Verdana" w:eastAsia="宋体" w:hAnsi="Verdana" w:cs="宋体"/>
          <w:color w:val="4C4C4C"/>
          <w:kern w:val="0"/>
          <w:sz w:val="28"/>
          <w:szCs w:val="28"/>
        </w:rPr>
        <w:t>2016</w:t>
      </w:r>
      <w:r w:rsidR="005633ED" w:rsidRPr="002D6298">
        <w:rPr>
          <w:rFonts w:ascii="Verdana" w:eastAsia="宋体" w:hAnsi="Verdana" w:cs="宋体"/>
          <w:color w:val="4C4C4C"/>
          <w:kern w:val="0"/>
          <w:sz w:val="28"/>
          <w:szCs w:val="28"/>
        </w:rPr>
        <w:t>年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</w:t>
      </w:r>
      <w:r w:rsidR="008A7D7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0</w:t>
      </w:r>
      <w:r w:rsidR="005633ED" w:rsidRPr="002D6298">
        <w:rPr>
          <w:rFonts w:ascii="Verdana" w:eastAsia="宋体" w:hAnsi="Verdana" w:cs="宋体"/>
          <w:color w:val="4C4C4C"/>
          <w:kern w:val="0"/>
          <w:sz w:val="28"/>
          <w:szCs w:val="28"/>
        </w:rPr>
        <w:t>月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我院共有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11</w:t>
      </w:r>
      <w:r w:rsidR="008A7D7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9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人</w:t>
      </w:r>
      <w:r w:rsidR="001B5D0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次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晚归（晚上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12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：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30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以后算晚归），其中凌晨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：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00</w:t>
      </w:r>
      <w:r w:rsidR="008A7D7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后晚归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的</w:t>
      </w:r>
      <w:r w:rsidR="008A7D7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35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人</w:t>
      </w:r>
      <w:r w:rsidR="001B5D0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次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。</w:t>
      </w:r>
    </w:p>
    <w:p w:rsidR="00982ABB" w:rsidRDefault="001B5D00" w:rsidP="00982ABB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根据学校领导要求和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《广东外语外贸大学学生住宿管理规定》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、</w:t>
      </w:r>
      <w:r w:rsidR="005633E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《广东外语外贸大学学生违纪处分规定》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等相关规定，决定对</w:t>
      </w:r>
      <w:r w:rsidRPr="001B5D0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蔡清辉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等</w:t>
      </w:r>
      <w:r w:rsidR="000B666F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119</w:t>
      </w:r>
      <w:r w:rsidR="000B666F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人次（详见附表）</w:t>
      </w:r>
      <w:r w:rsidR="00B92785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的晚归违纪行为</w:t>
      </w:r>
      <w:r w:rsidR="008E7CEF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做出以下处理：</w:t>
      </w:r>
    </w:p>
    <w:p w:rsidR="000B4982" w:rsidRPr="00982ABB" w:rsidRDefault="00982ABB" w:rsidP="00982ABB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 xml:space="preserve">1. </w:t>
      </w:r>
      <w:r w:rsidRP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全院通报批评，并</w:t>
      </w:r>
      <w:r w:rsidR="008B1868" w:rsidRP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根据</w:t>
      </w:r>
      <w:r w:rsidR="000B4982" w:rsidRP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综合测评</w:t>
      </w:r>
      <w:r w:rsidR="008B1868" w:rsidRP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评分细则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相应</w:t>
      </w:r>
      <w:r w:rsidR="000B4982" w:rsidRP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扣分；</w:t>
      </w:r>
    </w:p>
    <w:p w:rsidR="00982ABB" w:rsidRDefault="00982ABB" w:rsidP="00982ABB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 xml:space="preserve">2. 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责成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11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月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25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日前向辅导员交书面检讨书；</w:t>
      </w:r>
    </w:p>
    <w:p w:rsidR="004A01C0" w:rsidRDefault="007E2D94" w:rsidP="005633ED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3</w:t>
      </w:r>
      <w:r w:rsidR="004A01C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 xml:space="preserve">. </w:t>
      </w:r>
      <w:r w:rsidR="004A01C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向</w:t>
      </w:r>
      <w:r w:rsidR="00272D8D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家长</w:t>
      </w:r>
      <w:r w:rsidR="008B186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通报</w:t>
      </w:r>
      <w:r w:rsidR="004A01C0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晚归违纪</w:t>
      </w:r>
      <w:r w:rsidR="008B1868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行为</w:t>
      </w:r>
      <w:r w:rsidR="00982ABB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。</w:t>
      </w:r>
    </w:p>
    <w:p w:rsidR="007D431F" w:rsidRDefault="007D431F" w:rsidP="005633ED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希望全体同学引以为戒，严肃学风，杜绝晚归违纪行为再次发生。</w:t>
      </w:r>
    </w:p>
    <w:p w:rsidR="005633ED" w:rsidRDefault="00B969F5" w:rsidP="005633ED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特此通报</w:t>
      </w:r>
    </w:p>
    <w:p w:rsidR="005633ED" w:rsidRDefault="005633ED" w:rsidP="005633ED">
      <w:pPr>
        <w:widowControl/>
        <w:spacing w:line="560" w:lineRule="exact"/>
        <w:ind w:firstLineChars="200" w:firstLine="560"/>
        <w:jc w:val="right"/>
        <w:rPr>
          <w:rFonts w:ascii="Verdana" w:eastAsia="宋体" w:hAnsi="Verdana" w:cs="宋体"/>
          <w:color w:val="4C4C4C"/>
          <w:kern w:val="0"/>
          <w:sz w:val="28"/>
          <w:szCs w:val="28"/>
        </w:rPr>
      </w:pPr>
    </w:p>
    <w:p w:rsidR="007D431F" w:rsidRDefault="007D431F" w:rsidP="005633ED">
      <w:pPr>
        <w:widowControl/>
        <w:spacing w:line="560" w:lineRule="exact"/>
        <w:ind w:firstLineChars="200" w:firstLine="560"/>
        <w:jc w:val="right"/>
        <w:rPr>
          <w:rFonts w:ascii="Verdana" w:eastAsia="宋体" w:hAnsi="Verdana" w:cs="宋体"/>
          <w:color w:val="4C4C4C"/>
          <w:kern w:val="0"/>
          <w:sz w:val="28"/>
          <w:szCs w:val="28"/>
        </w:rPr>
      </w:pPr>
    </w:p>
    <w:p w:rsidR="00B969F5" w:rsidRDefault="005633ED" w:rsidP="005633ED">
      <w:pPr>
        <w:widowControl/>
        <w:spacing w:line="560" w:lineRule="exact"/>
        <w:ind w:firstLineChars="200" w:firstLine="560"/>
        <w:jc w:val="righ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广东外语外贸大学</w:t>
      </w:r>
    </w:p>
    <w:p w:rsidR="005633ED" w:rsidRDefault="005633ED" w:rsidP="005633ED">
      <w:pPr>
        <w:widowControl/>
        <w:spacing w:line="560" w:lineRule="exact"/>
        <w:ind w:firstLineChars="200" w:firstLine="560"/>
        <w:jc w:val="righ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新闻与传播学院</w:t>
      </w:r>
    </w:p>
    <w:p w:rsidR="005633ED" w:rsidRPr="005B53F1" w:rsidRDefault="005633ED" w:rsidP="005633ED">
      <w:pPr>
        <w:widowControl/>
        <w:spacing w:line="560" w:lineRule="exact"/>
        <w:ind w:firstLineChars="200" w:firstLine="560"/>
        <w:jc w:val="right"/>
        <w:rPr>
          <w:rFonts w:ascii="Verdana" w:eastAsia="宋体" w:hAnsi="Verdana" w:cs="宋体"/>
          <w:color w:val="4C4C4C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2016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年</w:t>
      </w:r>
      <w:r w:rsidR="00B969F5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11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月</w:t>
      </w:r>
      <w:r w:rsidR="00B969F5"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22</w:t>
      </w:r>
      <w:r>
        <w:rPr>
          <w:rFonts w:ascii="Verdana" w:eastAsia="宋体" w:hAnsi="Verdana" w:cs="宋体" w:hint="eastAsia"/>
          <w:color w:val="4C4C4C"/>
          <w:kern w:val="0"/>
          <w:sz w:val="28"/>
          <w:szCs w:val="28"/>
        </w:rPr>
        <w:t>日</w:t>
      </w:r>
    </w:p>
    <w:p w:rsidR="00E67AB1" w:rsidRDefault="00E67AB1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p w:rsidR="0009335F" w:rsidRDefault="0009335F"/>
    <w:tbl>
      <w:tblPr>
        <w:tblW w:w="8506" w:type="dxa"/>
        <w:tblInd w:w="-34" w:type="dxa"/>
        <w:tblLook w:val="04A0"/>
      </w:tblPr>
      <w:tblGrid>
        <w:gridCol w:w="682"/>
        <w:gridCol w:w="1985"/>
        <w:gridCol w:w="656"/>
        <w:gridCol w:w="975"/>
        <w:gridCol w:w="664"/>
        <w:gridCol w:w="1876"/>
        <w:gridCol w:w="656"/>
        <w:gridCol w:w="1012"/>
      </w:tblGrid>
      <w:tr w:rsidR="006217F4" w:rsidRPr="006217F4" w:rsidTr="00A27115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新闻学院2016年10月晚归名单</w:t>
            </w:r>
          </w:p>
        </w:tc>
      </w:tr>
      <w:tr w:rsidR="006217F4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6217F4" w:rsidRPr="006217F4" w:rsidTr="00A27115">
        <w:trPr>
          <w:trHeight w:val="6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阿力哈尔·努尔旦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F4" w:rsidRPr="006217F4" w:rsidRDefault="006217F4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胡金杏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柏文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胡金杏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蔡清辉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胡金杏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2016年10月27日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蔡思岚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胡宁远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陈伟豪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胡淑茵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陈文靖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胡苑琪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2016年10月7日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陈泳欣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黄柏菁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陈泳欣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黄佳琳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陈泳欣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黄露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陈宇冰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黄漫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戴依婷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黄宙有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邓浩贤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黄宙有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邓芷茵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黄宙有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刁嘉妮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江鑫源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方伟嘉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赖冬宜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方鑫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乐茂菡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方鑫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李楚寰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冯震华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李佳怡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付阳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李佳莹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甘琳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李靖怡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郭贺杨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梁乐怡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郭贺杨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2016年10月16日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梁乐怡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郭贺杨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2016年10月7日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梁耀丹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郭淑芬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林柯帆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2016年10月7日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韩兆云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林治成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何宇鹏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刘仕聪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何铸和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刘杼铭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2016年9月27日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罗淳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吕伟轩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罗明鸣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吕伟轩</w:t>
            </w:r>
          </w:p>
        </w:tc>
      </w:tr>
      <w:tr w:rsidR="00D470FD" w:rsidRPr="006217F4" w:rsidTr="00A27115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罗明鸣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吴艳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马天媛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吴弋戈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毛鑫媛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吴弋戈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庞淦心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吴越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E1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庞淦心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谢颖诗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庞淦心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0B6A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徐志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彭艺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许智军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621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169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漆婉容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9A31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姚晓棉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汤锦沛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8D2F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吴洁仪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112C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D470FD" w:rsidRPr="006217F4" w:rsidTr="00112CC4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汤锦沛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吴凌昭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汤锦沛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余东东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陶玲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袁宇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陶玲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张利兰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陶冉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张晓淳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王嘉兴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4:19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张展豪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王啟铭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2016年10月22日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张展豪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王啟铭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郑楠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王诗哲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2016年9月28日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3:12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庄蕙伊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2016年10月31日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2:33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王诗哲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2016年9月30日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0:49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庄蕙伊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2016年10月13日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王夏喜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2016年10月8日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庄蕙伊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王夏喜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2016年10月9日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庄蕙伊</w:t>
            </w:r>
          </w:p>
        </w:tc>
      </w:tr>
      <w:tr w:rsidR="00D470FD" w:rsidRPr="006217F4" w:rsidTr="00A27115">
        <w:trPr>
          <w:trHeight w:val="2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2016年10月15日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吴洁仪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2016年10月24日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FD" w:rsidRPr="006217F4" w:rsidRDefault="00D470FD" w:rsidP="00AB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17F4">
              <w:rPr>
                <w:rFonts w:ascii="宋体" w:eastAsia="宋体" w:hAnsi="宋体" w:cs="宋体" w:hint="eastAsia"/>
                <w:kern w:val="0"/>
                <w:sz w:val="22"/>
              </w:rPr>
              <w:t>庄蕙伊</w:t>
            </w:r>
          </w:p>
        </w:tc>
      </w:tr>
    </w:tbl>
    <w:p w:rsidR="006217F4" w:rsidRDefault="006217F4"/>
    <w:sectPr w:rsidR="006217F4" w:rsidSect="0062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91" w:rsidRDefault="00B93A91" w:rsidP="001B5D00">
      <w:r>
        <w:separator/>
      </w:r>
    </w:p>
  </w:endnote>
  <w:endnote w:type="continuationSeparator" w:id="1">
    <w:p w:rsidR="00B93A91" w:rsidRDefault="00B93A91" w:rsidP="001B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91" w:rsidRDefault="00B93A91" w:rsidP="001B5D00">
      <w:r>
        <w:separator/>
      </w:r>
    </w:p>
  </w:footnote>
  <w:footnote w:type="continuationSeparator" w:id="1">
    <w:p w:rsidR="00B93A91" w:rsidRDefault="00B93A91" w:rsidP="001B5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F92"/>
    <w:multiLevelType w:val="hybridMultilevel"/>
    <w:tmpl w:val="2C3A3B5A"/>
    <w:lvl w:ilvl="0" w:tplc="8778655E">
      <w:start w:val="1"/>
      <w:numFmt w:val="decimal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786B91"/>
    <w:multiLevelType w:val="hybridMultilevel"/>
    <w:tmpl w:val="6E4A84B6"/>
    <w:lvl w:ilvl="0" w:tplc="AC26E1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3ED"/>
    <w:rsid w:val="0009335F"/>
    <w:rsid w:val="000B4982"/>
    <w:rsid w:val="000B666F"/>
    <w:rsid w:val="000D6543"/>
    <w:rsid w:val="00105913"/>
    <w:rsid w:val="00112CC4"/>
    <w:rsid w:val="00130B2C"/>
    <w:rsid w:val="001B5D00"/>
    <w:rsid w:val="0024088F"/>
    <w:rsid w:val="00272D8D"/>
    <w:rsid w:val="00354A28"/>
    <w:rsid w:val="004A01C0"/>
    <w:rsid w:val="005633ED"/>
    <w:rsid w:val="006217F4"/>
    <w:rsid w:val="00684F02"/>
    <w:rsid w:val="007D431F"/>
    <w:rsid w:val="007E2D94"/>
    <w:rsid w:val="008A7D7D"/>
    <w:rsid w:val="008B1868"/>
    <w:rsid w:val="008E7CEF"/>
    <w:rsid w:val="00922A64"/>
    <w:rsid w:val="00982ABB"/>
    <w:rsid w:val="00A27115"/>
    <w:rsid w:val="00A56435"/>
    <w:rsid w:val="00A71B5E"/>
    <w:rsid w:val="00AC414F"/>
    <w:rsid w:val="00AC7F8A"/>
    <w:rsid w:val="00B92785"/>
    <w:rsid w:val="00B93A91"/>
    <w:rsid w:val="00B969F5"/>
    <w:rsid w:val="00D05CAA"/>
    <w:rsid w:val="00D470FD"/>
    <w:rsid w:val="00E67AB1"/>
    <w:rsid w:val="00EB3D5F"/>
    <w:rsid w:val="00E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D00"/>
    <w:rPr>
      <w:sz w:val="18"/>
      <w:szCs w:val="18"/>
    </w:rPr>
  </w:style>
  <w:style w:type="paragraph" w:styleId="a5">
    <w:name w:val="List Paragraph"/>
    <w:basedOn w:val="a"/>
    <w:uiPriority w:val="34"/>
    <w:qFormat/>
    <w:rsid w:val="008E7C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423</Words>
  <Characters>2412</Characters>
  <Application>Microsoft Office Word</Application>
  <DocSecurity>0</DocSecurity>
  <Lines>20</Lines>
  <Paragraphs>5</Paragraphs>
  <ScaleCrop>false</ScaleCrop>
  <Company>user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lipeng</cp:lastModifiedBy>
  <cp:revision>24</cp:revision>
  <dcterms:created xsi:type="dcterms:W3CDTF">2016-11-22T07:24:00Z</dcterms:created>
  <dcterms:modified xsi:type="dcterms:W3CDTF">2016-11-22T23:51:00Z</dcterms:modified>
</cp:coreProperties>
</file>